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59C8" w14:textId="77E7EF59" w:rsidR="00B569C4" w:rsidRDefault="00B569C4" w:rsidP="007D239C">
      <w:pPr>
        <w:pStyle w:val="NoSpacing"/>
        <w:jc w:val="center"/>
        <w:rPr>
          <w:b/>
        </w:rPr>
      </w:pPr>
      <w:r>
        <w:rPr>
          <w:noProof/>
        </w:rPr>
        <w:drawing>
          <wp:inline distT="0" distB="0" distL="0" distR="0" wp14:anchorId="17D62E08" wp14:editId="7622EE28">
            <wp:extent cx="5593080" cy="976934"/>
            <wp:effectExtent l="0" t="0" r="7620" b="0"/>
            <wp:docPr id="2" name="Picture 1" descr="C:\Users\Kirstena\AppData\Local\Microsoft\Windows\INetCache\Content.Word\BarNews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irstena\AppData\Local\Microsoft\Windows\INetCache\Content.Word\BarNews_logo_blue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308" cy="98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FA5A" w14:textId="77777777" w:rsidR="00B569C4" w:rsidRDefault="00B569C4" w:rsidP="007D239C">
      <w:pPr>
        <w:pStyle w:val="NoSpacing"/>
        <w:jc w:val="center"/>
        <w:rPr>
          <w:b/>
        </w:rPr>
      </w:pPr>
    </w:p>
    <w:p w14:paraId="1BB54C96" w14:textId="01D04555" w:rsidR="00331F25" w:rsidRPr="0093435D" w:rsidRDefault="00144D42" w:rsidP="007D239C">
      <w:pPr>
        <w:pStyle w:val="NoSpacing"/>
        <w:jc w:val="center"/>
        <w:rPr>
          <w:b/>
        </w:rPr>
      </w:pPr>
      <w:r w:rsidRPr="0093435D">
        <w:rPr>
          <w:b/>
        </w:rPr>
        <w:t xml:space="preserve">EAC MEETING </w:t>
      </w:r>
      <w:r w:rsidR="00C76893">
        <w:rPr>
          <w:b/>
        </w:rPr>
        <w:t>MINUTES</w:t>
      </w:r>
    </w:p>
    <w:p w14:paraId="1547C76C" w14:textId="393749B1" w:rsidR="002620CA" w:rsidRPr="0093435D" w:rsidRDefault="005F69F6" w:rsidP="007D239C">
      <w:pPr>
        <w:pStyle w:val="NoSpacing"/>
        <w:jc w:val="center"/>
      </w:pPr>
      <w:r>
        <w:t>Wednesday</w:t>
      </w:r>
      <w:r w:rsidR="004A39CE">
        <w:t xml:space="preserve">, </w:t>
      </w:r>
      <w:r w:rsidR="00D93ACE">
        <w:t>September 17</w:t>
      </w:r>
      <w:r w:rsidR="004A39CE">
        <w:t xml:space="preserve">, </w:t>
      </w:r>
      <w:r w:rsidR="00360AB3">
        <w:t>2</w:t>
      </w:r>
      <w:r>
        <w:t>-3</w:t>
      </w:r>
      <w:r w:rsidR="004A39CE">
        <w:t xml:space="preserve"> p.m.</w:t>
      </w:r>
    </w:p>
    <w:p w14:paraId="7DBA4529" w14:textId="2473C8F2" w:rsidR="002620CA" w:rsidRPr="0093435D" w:rsidRDefault="002620CA" w:rsidP="00B3477E">
      <w:pPr>
        <w:pStyle w:val="NoSpacing"/>
      </w:pPr>
    </w:p>
    <w:p w14:paraId="6DFC284F" w14:textId="77777777" w:rsidR="00B3477E" w:rsidRPr="0093435D" w:rsidRDefault="00B3477E" w:rsidP="00B3477E">
      <w:pPr>
        <w:pStyle w:val="NoSpacing"/>
      </w:pPr>
    </w:p>
    <w:p w14:paraId="010D3487" w14:textId="77777777" w:rsidR="00DE7752" w:rsidRDefault="00DE7752" w:rsidP="00DE7752">
      <w:pPr>
        <w:pStyle w:val="NoSpacing"/>
      </w:pPr>
      <w:r w:rsidRPr="00AD590A">
        <w:rPr>
          <w:b/>
          <w:bCs/>
        </w:rPr>
        <w:t>Roll call</w:t>
      </w:r>
      <w:r w:rsidRPr="0093435D">
        <w:tab/>
      </w:r>
    </w:p>
    <w:p w14:paraId="3003B873" w14:textId="77777777" w:rsidR="00C76893" w:rsidRDefault="00C76893" w:rsidP="00DE7752">
      <w:pPr>
        <w:pStyle w:val="NoSpacing"/>
      </w:pPr>
    </w:p>
    <w:p w14:paraId="262475E0" w14:textId="27D5AA21" w:rsidR="00C76893" w:rsidRDefault="00C76893" w:rsidP="00DE7752">
      <w:pPr>
        <w:pStyle w:val="NoSpacing"/>
      </w:pPr>
      <w:r>
        <w:t>EAC Members: Bejamin Gould, David J.S. Ziff</w:t>
      </w:r>
      <w:r w:rsidR="00AB2187">
        <w:t>, Thom William</w:t>
      </w:r>
      <w:r w:rsidR="00D567D3">
        <w:t>s, Leron Vandsburger, Nicholas Marler</w:t>
      </w:r>
      <w:r w:rsidR="00997AEF">
        <w:t xml:space="preserve">, James Wade </w:t>
      </w:r>
      <w:r>
        <w:br/>
      </w:r>
    </w:p>
    <w:p w14:paraId="15F2EE73" w14:textId="4062D342" w:rsidR="00C76893" w:rsidRDefault="00C76893" w:rsidP="00DE7752">
      <w:pPr>
        <w:pStyle w:val="NoSpacing"/>
      </w:pPr>
      <w:r>
        <w:t>WSBA Staff: Kirsten Lacko, Connor Luk,</w:t>
      </w:r>
      <w:r w:rsidR="00D567D3">
        <w:t xml:space="preserve"> Colin Rigley</w:t>
      </w:r>
      <w:r w:rsidR="00B5587E">
        <w:t xml:space="preserve">, Katrina Mulligan </w:t>
      </w:r>
    </w:p>
    <w:p w14:paraId="0F9B7654" w14:textId="77777777" w:rsidR="00C76893" w:rsidRDefault="00C76893" w:rsidP="00DE7752">
      <w:pPr>
        <w:pStyle w:val="NoSpacing"/>
      </w:pPr>
    </w:p>
    <w:p w14:paraId="464C0299" w14:textId="34638738" w:rsidR="00C76893" w:rsidRDefault="00C76893" w:rsidP="00DE7752">
      <w:pPr>
        <w:pStyle w:val="NoSpacing"/>
      </w:pPr>
      <w:r>
        <w:t>BOG Liaison: Kristina Larry</w:t>
      </w:r>
    </w:p>
    <w:p w14:paraId="72A4DC8E" w14:textId="77777777" w:rsidR="00DE7752" w:rsidRDefault="00DE7752" w:rsidP="00DE7752">
      <w:pPr>
        <w:pStyle w:val="NoSpacing"/>
      </w:pPr>
    </w:p>
    <w:p w14:paraId="5328E774" w14:textId="34FE9378" w:rsidR="00DE7752" w:rsidRDefault="00DE7752" w:rsidP="00741D32">
      <w:pPr>
        <w:pStyle w:val="NoSpacing"/>
        <w:rPr>
          <w:b/>
          <w:bCs/>
        </w:rPr>
      </w:pPr>
      <w:r w:rsidRPr="009A5EAA">
        <w:rPr>
          <w:b/>
          <w:bCs/>
        </w:rPr>
        <w:t xml:space="preserve">Editor’s Report </w:t>
      </w:r>
    </w:p>
    <w:p w14:paraId="30C4A02D" w14:textId="77777777" w:rsidR="00555817" w:rsidRPr="00555817" w:rsidRDefault="00555817" w:rsidP="00FC21C2">
      <w:pPr>
        <w:pStyle w:val="NoSpacing"/>
      </w:pPr>
    </w:p>
    <w:p w14:paraId="4B95B68D" w14:textId="56865559" w:rsidR="002A4C72" w:rsidRDefault="002A4C72" w:rsidP="00B120EA">
      <w:pPr>
        <w:pStyle w:val="NoSpacing"/>
        <w:numPr>
          <w:ilvl w:val="0"/>
          <w:numId w:val="41"/>
        </w:numPr>
        <w:rPr>
          <w:b/>
          <w:bCs/>
        </w:rPr>
      </w:pPr>
      <w:r w:rsidRPr="00497348">
        <w:rPr>
          <w:b/>
          <w:bCs/>
        </w:rPr>
        <w:t>Letters policy</w:t>
      </w:r>
      <w:r w:rsidR="00497348">
        <w:rPr>
          <w:b/>
          <w:bCs/>
        </w:rPr>
        <w:t xml:space="preserve"> discussion and potential vote</w:t>
      </w:r>
      <w:r>
        <w:rPr>
          <w:b/>
          <w:bCs/>
        </w:rPr>
        <w:t xml:space="preserve">. </w:t>
      </w:r>
    </w:p>
    <w:p w14:paraId="09C56946" w14:textId="76A73C22" w:rsidR="00A5333D" w:rsidRDefault="00497348" w:rsidP="00497348">
      <w:pPr>
        <w:pStyle w:val="NoSpacing"/>
        <w:numPr>
          <w:ilvl w:val="2"/>
          <w:numId w:val="41"/>
        </w:numPr>
      </w:pPr>
      <w:r>
        <w:t>Updates to the policy</w:t>
      </w:r>
      <w:r w:rsidR="00F64644">
        <w:t xml:space="preserve"> were discussed</w:t>
      </w:r>
      <w:r w:rsidR="005B1622">
        <w:t xml:space="preserve"> in detail. </w:t>
      </w:r>
    </w:p>
    <w:p w14:paraId="5451AD1C" w14:textId="62335870" w:rsidR="00D34B55" w:rsidRPr="00F469C2" w:rsidRDefault="000A3B1C" w:rsidP="00D34B55">
      <w:pPr>
        <w:pStyle w:val="NoSpacing"/>
        <w:numPr>
          <w:ilvl w:val="1"/>
          <w:numId w:val="41"/>
        </w:numPr>
        <w:rPr>
          <w:b/>
          <w:bCs/>
        </w:rPr>
      </w:pPr>
      <w:r w:rsidRPr="00F469C2">
        <w:rPr>
          <w:b/>
          <w:bCs/>
        </w:rPr>
        <w:t xml:space="preserve">EAC voted to adopt new Letter to the Editor policy. </w:t>
      </w:r>
    </w:p>
    <w:p w14:paraId="51A73E58" w14:textId="77777777" w:rsidR="00EA4B29" w:rsidRDefault="00EA4B29" w:rsidP="00E113FF">
      <w:pPr>
        <w:pStyle w:val="NoSpacing"/>
      </w:pPr>
    </w:p>
    <w:p w14:paraId="3D31894E" w14:textId="5C14B526" w:rsidR="00EA4B29" w:rsidRPr="00D85B75" w:rsidRDefault="00EA4B29" w:rsidP="00EA4B29">
      <w:pPr>
        <w:pStyle w:val="NoSpacing"/>
        <w:numPr>
          <w:ilvl w:val="0"/>
          <w:numId w:val="41"/>
        </w:numPr>
        <w:rPr>
          <w:b/>
          <w:bCs/>
        </w:rPr>
      </w:pPr>
      <w:r w:rsidRPr="00D85B75">
        <w:rPr>
          <w:b/>
          <w:bCs/>
        </w:rPr>
        <w:t>Website report</w:t>
      </w:r>
      <w:r w:rsidR="00D85B75">
        <w:rPr>
          <w:b/>
          <w:bCs/>
        </w:rPr>
        <w:t>.</w:t>
      </w:r>
    </w:p>
    <w:p w14:paraId="2903CCA7" w14:textId="737A4B18" w:rsidR="00C82998" w:rsidRPr="00EA138C" w:rsidRDefault="00EA4B29" w:rsidP="00C82998">
      <w:pPr>
        <w:pStyle w:val="NoSpacing"/>
        <w:numPr>
          <w:ilvl w:val="1"/>
          <w:numId w:val="41"/>
        </w:numPr>
        <w:rPr>
          <w:i/>
          <w:iCs/>
        </w:rPr>
      </w:pPr>
      <w:r>
        <w:t xml:space="preserve">Top online articles </w:t>
      </w:r>
      <w:r w:rsidR="00FA5B41">
        <w:t>from the July/Aug issue (July 1-Aug 31)</w:t>
      </w:r>
      <w:r w:rsidR="00C82998" w:rsidRPr="00EA138C">
        <w:rPr>
          <w:i/>
          <w:iCs/>
        </w:rPr>
        <w:t>:</w:t>
      </w:r>
    </w:p>
    <w:p w14:paraId="65994BB0" w14:textId="4B4E4DF5" w:rsidR="00C82998" w:rsidRDefault="000F4F97" w:rsidP="00D85B75">
      <w:pPr>
        <w:pStyle w:val="NoSpacing"/>
        <w:numPr>
          <w:ilvl w:val="2"/>
          <w:numId w:val="42"/>
        </w:numPr>
      </w:pPr>
      <w:hyperlink r:id="rId10" w:history="1">
        <w:r w:rsidRPr="00A01521">
          <w:rPr>
            <w:rStyle w:val="Hyperlink"/>
          </w:rPr>
          <w:t>In Remembrance</w:t>
        </w:r>
      </w:hyperlink>
      <w:r w:rsidR="00C82998">
        <w:t xml:space="preserve"> (</w:t>
      </w:r>
      <w:r>
        <w:t>1,097</w:t>
      </w:r>
      <w:r w:rsidR="00C82998">
        <w:t xml:space="preserve"> views)</w:t>
      </w:r>
    </w:p>
    <w:p w14:paraId="597B7109" w14:textId="3499C73F" w:rsidR="008D41B7" w:rsidRDefault="000F4F97" w:rsidP="00D85B75">
      <w:pPr>
        <w:pStyle w:val="NoSpacing"/>
        <w:numPr>
          <w:ilvl w:val="2"/>
          <w:numId w:val="42"/>
        </w:numPr>
      </w:pPr>
      <w:hyperlink r:id="rId11" w:history="1">
        <w:r w:rsidRPr="005674CD">
          <w:rPr>
            <w:rStyle w:val="Hyperlink"/>
          </w:rPr>
          <w:t>July/Aug Discipline Notices</w:t>
        </w:r>
      </w:hyperlink>
      <w:r w:rsidR="008D41B7">
        <w:t xml:space="preserve"> (</w:t>
      </w:r>
      <w:r>
        <w:t>1.006</w:t>
      </w:r>
      <w:r w:rsidR="008D41B7">
        <w:t xml:space="preserve"> views)</w:t>
      </w:r>
    </w:p>
    <w:p w14:paraId="6A566A08" w14:textId="3FCC08D6" w:rsidR="000A4420" w:rsidRDefault="000A4420" w:rsidP="00D85B75">
      <w:pPr>
        <w:pStyle w:val="NoSpacing"/>
        <w:numPr>
          <w:ilvl w:val="2"/>
          <w:numId w:val="42"/>
        </w:numPr>
      </w:pPr>
      <w:hyperlink r:id="rId12" w:history="1">
        <w:r w:rsidRPr="001948C9">
          <w:rPr>
            <w:rStyle w:val="Hyperlink"/>
          </w:rPr>
          <w:t xml:space="preserve">Insurance </w:t>
        </w:r>
        <w:r w:rsidR="001948C9" w:rsidRPr="001948C9">
          <w:rPr>
            <w:rStyle w:val="Hyperlink"/>
          </w:rPr>
          <w:t>C</w:t>
        </w:r>
        <w:r w:rsidRPr="001948C9">
          <w:rPr>
            <w:rStyle w:val="Hyperlink"/>
          </w:rPr>
          <w:t>overage</w:t>
        </w:r>
        <w:r w:rsidR="001948C9" w:rsidRPr="001948C9">
          <w:rPr>
            <w:rStyle w:val="Hyperlink"/>
          </w:rPr>
          <w:t xml:space="preserve"> for Alleged Violations of Wage Transparency Statute</w:t>
        </w:r>
      </w:hyperlink>
      <w:r>
        <w:t xml:space="preserve"> (</w:t>
      </w:r>
      <w:r w:rsidR="00052D65">
        <w:t>627 views)</w:t>
      </w:r>
    </w:p>
    <w:p w14:paraId="3595C783" w14:textId="732D6618" w:rsidR="008D41B7" w:rsidRDefault="000F4F97" w:rsidP="00D85B75">
      <w:pPr>
        <w:pStyle w:val="NoSpacing"/>
        <w:numPr>
          <w:ilvl w:val="2"/>
          <w:numId w:val="42"/>
        </w:numPr>
      </w:pPr>
      <w:hyperlink r:id="rId13" w:history="1">
        <w:r w:rsidRPr="00EA7797">
          <w:rPr>
            <w:rStyle w:val="Hyperlink"/>
          </w:rPr>
          <w:t>The Bright Legal Future</w:t>
        </w:r>
      </w:hyperlink>
      <w:r w:rsidR="008D41B7">
        <w:t xml:space="preserve"> (</w:t>
      </w:r>
      <w:r w:rsidR="000A4420">
        <w:t>492</w:t>
      </w:r>
      <w:r w:rsidR="008D41B7">
        <w:t xml:space="preserve"> views</w:t>
      </w:r>
      <w:r w:rsidR="000A4420">
        <w:t>)</w:t>
      </w:r>
    </w:p>
    <w:p w14:paraId="56AB7F31" w14:textId="298EDDCC" w:rsidR="008D41B7" w:rsidRDefault="00052D65" w:rsidP="00D85B75">
      <w:pPr>
        <w:pStyle w:val="NoSpacing"/>
        <w:numPr>
          <w:ilvl w:val="2"/>
          <w:numId w:val="42"/>
        </w:numPr>
      </w:pPr>
      <w:hyperlink r:id="rId14" w:history="1">
        <w:r w:rsidRPr="00EA7797">
          <w:rPr>
            <w:rStyle w:val="Hyperlink"/>
          </w:rPr>
          <w:t>What Happens When Your Case Goes Viral</w:t>
        </w:r>
      </w:hyperlink>
      <w:r>
        <w:t xml:space="preserve"> (465 views)</w:t>
      </w:r>
    </w:p>
    <w:p w14:paraId="4923EC6F" w14:textId="03BC52DC" w:rsidR="008D41B7" w:rsidRDefault="00052D65" w:rsidP="00D85B75">
      <w:pPr>
        <w:pStyle w:val="NoSpacing"/>
        <w:numPr>
          <w:ilvl w:val="2"/>
          <w:numId w:val="42"/>
        </w:numPr>
      </w:pPr>
      <w:hyperlink r:id="rId15" w:history="1">
        <w:r w:rsidRPr="00EA7797">
          <w:rPr>
            <w:rStyle w:val="Hyperlink"/>
          </w:rPr>
          <w:t>Writing Techniques for Finding Focus &amp; Flow</w:t>
        </w:r>
      </w:hyperlink>
      <w:r w:rsidR="0082790D">
        <w:t xml:space="preserve"> (</w:t>
      </w:r>
      <w:r>
        <w:t>424</w:t>
      </w:r>
      <w:r w:rsidR="0082790D">
        <w:t xml:space="preserve"> views)</w:t>
      </w:r>
    </w:p>
    <w:p w14:paraId="7E8A257A" w14:textId="77777777" w:rsidR="00DE7752" w:rsidRDefault="00DE7752" w:rsidP="00741D32">
      <w:pPr>
        <w:pStyle w:val="NoSpacing"/>
      </w:pPr>
    </w:p>
    <w:p w14:paraId="52811F86" w14:textId="4552705B" w:rsidR="00E965B3" w:rsidRDefault="00DE7752" w:rsidP="005B1622">
      <w:pPr>
        <w:pStyle w:val="NoSpacing"/>
      </w:pPr>
      <w:r w:rsidRPr="00B3703A">
        <w:rPr>
          <w:b/>
          <w:bCs/>
        </w:rPr>
        <w:t>Issue review</w:t>
      </w:r>
      <w:r>
        <w:rPr>
          <w:b/>
          <w:bCs/>
        </w:rPr>
        <w:t>:</w:t>
      </w:r>
      <w:r w:rsidR="005674CD">
        <w:rPr>
          <w:b/>
          <w:bCs/>
        </w:rPr>
        <w:t xml:space="preserve"> The full group </w:t>
      </w:r>
      <w:r w:rsidR="00A01521" w:rsidRPr="00A01521">
        <w:t>review</w:t>
      </w:r>
      <w:r w:rsidR="005B1622">
        <w:t>ed</w:t>
      </w:r>
      <w:r w:rsidR="00A01521" w:rsidRPr="00A01521">
        <w:t xml:space="preserve"> the</w:t>
      </w:r>
      <w:r w:rsidR="00A01521" w:rsidRPr="00A01521">
        <w:rPr>
          <w:b/>
          <w:bCs/>
        </w:rPr>
        <w:t xml:space="preserve"> </w:t>
      </w:r>
      <w:r w:rsidR="005674CD">
        <w:rPr>
          <w:b/>
          <w:bCs/>
        </w:rPr>
        <w:t>July/August</w:t>
      </w:r>
      <w:r w:rsidR="00A01521">
        <w:t xml:space="preserve"> issue. </w:t>
      </w:r>
      <w:r w:rsidR="004D597A">
        <w:t xml:space="preserve"> </w:t>
      </w:r>
      <w:r w:rsidR="00661495">
        <w:t xml:space="preserve"> </w:t>
      </w:r>
    </w:p>
    <w:p w14:paraId="729D924F" w14:textId="77777777" w:rsidR="00CB26AE" w:rsidRPr="005B1622" w:rsidRDefault="00CB26AE" w:rsidP="005B1622">
      <w:pPr>
        <w:pStyle w:val="NoSpacing"/>
      </w:pPr>
    </w:p>
    <w:p w14:paraId="6DD3406B" w14:textId="1CE197A9" w:rsidR="00A1628A" w:rsidRPr="00332EAD" w:rsidRDefault="00DE7752" w:rsidP="00A1628A">
      <w:pPr>
        <w:pStyle w:val="NormalWeb"/>
        <w:spacing w:beforeAutospacing="0" w:after="120" w:afterAutospacing="0"/>
        <w:rPr>
          <w:sz w:val="20"/>
          <w:szCs w:val="20"/>
        </w:rPr>
      </w:pPr>
      <w:r w:rsidRPr="00AD590A">
        <w:rPr>
          <w:b/>
          <w:bCs/>
        </w:rPr>
        <w:t>Story ideas</w:t>
      </w:r>
      <w:r w:rsidR="00A1628A">
        <w:rPr>
          <w:b/>
          <w:bCs/>
        </w:rPr>
        <w:t>:</w:t>
      </w:r>
      <w:r w:rsidRPr="0093435D">
        <w:t xml:space="preserve"> </w:t>
      </w:r>
      <w:r w:rsidR="00A1628A" w:rsidRPr="00A1628A">
        <w:t>Committee members shared updates on articles currently in development.</w:t>
      </w:r>
    </w:p>
    <w:p w14:paraId="031AA253" w14:textId="77777777" w:rsidR="00C862C3" w:rsidRDefault="00C862C3" w:rsidP="00DE7752">
      <w:pPr>
        <w:pStyle w:val="NoSpacing"/>
        <w:rPr>
          <w:b/>
          <w:bCs/>
        </w:rPr>
      </w:pPr>
    </w:p>
    <w:p w14:paraId="63A4FE75" w14:textId="583BA44A" w:rsidR="00DE7752" w:rsidRDefault="00DE7752" w:rsidP="00DE7752">
      <w:pPr>
        <w:pStyle w:val="NoSpacing"/>
        <w:rPr>
          <w:b/>
          <w:bCs/>
        </w:rPr>
      </w:pPr>
      <w:r w:rsidRPr="007C6759">
        <w:rPr>
          <w:b/>
          <w:bCs/>
        </w:rPr>
        <w:t>Questions/Good of the order/Announcements</w:t>
      </w:r>
    </w:p>
    <w:p w14:paraId="5C6DC719" w14:textId="77777777" w:rsidR="005D4C7D" w:rsidRDefault="005D4C7D" w:rsidP="00DE7752">
      <w:pPr>
        <w:pStyle w:val="NoSpacing"/>
        <w:rPr>
          <w:b/>
          <w:bCs/>
        </w:rPr>
      </w:pPr>
    </w:p>
    <w:p w14:paraId="002E0C07" w14:textId="34E078AD" w:rsidR="005D4C7D" w:rsidRPr="007C6759" w:rsidRDefault="00A1628A" w:rsidP="00DE7752">
      <w:pPr>
        <w:pStyle w:val="NoSpacing"/>
        <w:rPr>
          <w:b/>
          <w:bCs/>
        </w:rPr>
      </w:pPr>
      <w:r>
        <w:rPr>
          <w:b/>
          <w:bCs/>
        </w:rPr>
        <w:t xml:space="preserve">End of meeting </w:t>
      </w:r>
      <w:r w:rsidR="005D4C7D">
        <w:rPr>
          <w:b/>
          <w:bCs/>
        </w:rPr>
        <w:t xml:space="preserve">2:39 p.m. </w:t>
      </w:r>
    </w:p>
    <w:p w14:paraId="4BC2A8A4" w14:textId="77777777" w:rsidR="00DE7752" w:rsidRPr="007C6759" w:rsidRDefault="00DE7752" w:rsidP="00DE7752">
      <w:pPr>
        <w:pStyle w:val="NoSpacing"/>
      </w:pPr>
    </w:p>
    <w:p w14:paraId="1471A63A" w14:textId="02D2AFF1" w:rsidR="00FB65A2" w:rsidRPr="007C6759" w:rsidRDefault="00DE7752" w:rsidP="00DE7752">
      <w:pPr>
        <w:pStyle w:val="NoSpacing"/>
      </w:pPr>
      <w:r w:rsidRPr="000B6AE8">
        <w:rPr>
          <w:b/>
          <w:bCs/>
        </w:rPr>
        <w:t>Upcoming meeting dates:</w:t>
      </w:r>
      <w:r>
        <w:t xml:space="preserve"> </w:t>
      </w:r>
      <w:r w:rsidR="00903F1B">
        <w:t>September 17</w:t>
      </w:r>
    </w:p>
    <w:sectPr w:rsidR="00FB65A2" w:rsidRPr="007C6759" w:rsidSect="00394496">
      <w:pgSz w:w="12240" w:h="15840"/>
      <w:pgMar w:top="1440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814"/>
    <w:multiLevelType w:val="hybridMultilevel"/>
    <w:tmpl w:val="138C64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4D05C5"/>
    <w:multiLevelType w:val="hybridMultilevel"/>
    <w:tmpl w:val="5992B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A5526"/>
    <w:multiLevelType w:val="hybridMultilevel"/>
    <w:tmpl w:val="DF8E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3B8B"/>
    <w:multiLevelType w:val="hybridMultilevel"/>
    <w:tmpl w:val="BF0017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14054"/>
    <w:multiLevelType w:val="hybridMultilevel"/>
    <w:tmpl w:val="1AB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F1987"/>
    <w:multiLevelType w:val="hybridMultilevel"/>
    <w:tmpl w:val="10E43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F3AC7"/>
    <w:multiLevelType w:val="hybridMultilevel"/>
    <w:tmpl w:val="2506D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72A83"/>
    <w:multiLevelType w:val="hybridMultilevel"/>
    <w:tmpl w:val="3F4CB4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3C6F4F"/>
    <w:multiLevelType w:val="hybridMultilevel"/>
    <w:tmpl w:val="FDC4E5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0C99"/>
    <w:multiLevelType w:val="hybridMultilevel"/>
    <w:tmpl w:val="0C4E8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A181B"/>
    <w:multiLevelType w:val="hybridMultilevel"/>
    <w:tmpl w:val="2212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331F1"/>
    <w:multiLevelType w:val="hybridMultilevel"/>
    <w:tmpl w:val="2A38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774C2"/>
    <w:multiLevelType w:val="hybridMultilevel"/>
    <w:tmpl w:val="EDB28C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715A5D"/>
    <w:multiLevelType w:val="multilevel"/>
    <w:tmpl w:val="B2C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2257A"/>
    <w:multiLevelType w:val="hybridMultilevel"/>
    <w:tmpl w:val="C40A3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0A65B4"/>
    <w:multiLevelType w:val="hybridMultilevel"/>
    <w:tmpl w:val="F6EA342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D3E459F"/>
    <w:multiLevelType w:val="multilevel"/>
    <w:tmpl w:val="2DA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9374F9"/>
    <w:multiLevelType w:val="hybridMultilevel"/>
    <w:tmpl w:val="7DD0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2320B"/>
    <w:multiLevelType w:val="multilevel"/>
    <w:tmpl w:val="28A6C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C349D"/>
    <w:multiLevelType w:val="hybridMultilevel"/>
    <w:tmpl w:val="9AB469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D3854"/>
    <w:multiLevelType w:val="hybridMultilevel"/>
    <w:tmpl w:val="A4D038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0C0960"/>
    <w:multiLevelType w:val="hybridMultilevel"/>
    <w:tmpl w:val="AA2E36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BC6DCD"/>
    <w:multiLevelType w:val="hybridMultilevel"/>
    <w:tmpl w:val="4DC2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F1878"/>
    <w:multiLevelType w:val="multilevel"/>
    <w:tmpl w:val="E14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71523F"/>
    <w:multiLevelType w:val="multilevel"/>
    <w:tmpl w:val="E71C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7456C1"/>
    <w:multiLevelType w:val="hybridMultilevel"/>
    <w:tmpl w:val="F7DC3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507BE0"/>
    <w:multiLevelType w:val="hybridMultilevel"/>
    <w:tmpl w:val="10D635E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8EA4E9D"/>
    <w:multiLevelType w:val="hybridMultilevel"/>
    <w:tmpl w:val="10DE8000"/>
    <w:lvl w:ilvl="0" w:tplc="A608203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59097DBA"/>
    <w:multiLevelType w:val="hybridMultilevel"/>
    <w:tmpl w:val="4C4EA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8C3A0B"/>
    <w:multiLevelType w:val="hybridMultilevel"/>
    <w:tmpl w:val="569CF2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24C8C"/>
    <w:multiLevelType w:val="hybridMultilevel"/>
    <w:tmpl w:val="78CEDD5E"/>
    <w:lvl w:ilvl="0" w:tplc="45D678BE">
      <w:start w:val="1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17DB0"/>
    <w:multiLevelType w:val="hybridMultilevel"/>
    <w:tmpl w:val="3DA4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26369"/>
    <w:multiLevelType w:val="hybridMultilevel"/>
    <w:tmpl w:val="21A4E1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06FF6"/>
    <w:multiLevelType w:val="hybridMultilevel"/>
    <w:tmpl w:val="FAB21FC4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D11033D"/>
    <w:multiLevelType w:val="hybridMultilevel"/>
    <w:tmpl w:val="D9308212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DA17EAD"/>
    <w:multiLevelType w:val="hybridMultilevel"/>
    <w:tmpl w:val="FBFC9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21686"/>
    <w:multiLevelType w:val="hybridMultilevel"/>
    <w:tmpl w:val="B0A0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83F37"/>
    <w:multiLevelType w:val="hybridMultilevel"/>
    <w:tmpl w:val="C43498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E40481"/>
    <w:multiLevelType w:val="hybridMultilevel"/>
    <w:tmpl w:val="148C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E724026"/>
    <w:multiLevelType w:val="hybridMultilevel"/>
    <w:tmpl w:val="58BA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C3EE0"/>
    <w:multiLevelType w:val="hybridMultilevel"/>
    <w:tmpl w:val="995865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FB34E48"/>
    <w:multiLevelType w:val="hybridMultilevel"/>
    <w:tmpl w:val="3952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4587">
    <w:abstractNumId w:val="20"/>
  </w:num>
  <w:num w:numId="2" w16cid:durableId="1351951050">
    <w:abstractNumId w:val="38"/>
  </w:num>
  <w:num w:numId="3" w16cid:durableId="159855958">
    <w:abstractNumId w:val="28"/>
  </w:num>
  <w:num w:numId="4" w16cid:durableId="1246455721">
    <w:abstractNumId w:val="30"/>
  </w:num>
  <w:num w:numId="5" w16cid:durableId="2018533211">
    <w:abstractNumId w:val="10"/>
  </w:num>
  <w:num w:numId="6" w16cid:durableId="456918235">
    <w:abstractNumId w:val="7"/>
  </w:num>
  <w:num w:numId="7" w16cid:durableId="1804998860">
    <w:abstractNumId w:val="17"/>
  </w:num>
  <w:num w:numId="8" w16cid:durableId="395907052">
    <w:abstractNumId w:val="4"/>
  </w:num>
  <w:num w:numId="9" w16cid:durableId="1527867676">
    <w:abstractNumId w:val="9"/>
  </w:num>
  <w:num w:numId="10" w16cid:durableId="253242604">
    <w:abstractNumId w:val="37"/>
  </w:num>
  <w:num w:numId="11" w16cid:durableId="1308322840">
    <w:abstractNumId w:val="40"/>
  </w:num>
  <w:num w:numId="12" w16cid:durableId="1030959116">
    <w:abstractNumId w:val="34"/>
  </w:num>
  <w:num w:numId="13" w16cid:durableId="1687095127">
    <w:abstractNumId w:val="33"/>
  </w:num>
  <w:num w:numId="14" w16cid:durableId="37434148">
    <w:abstractNumId w:val="8"/>
  </w:num>
  <w:num w:numId="15" w16cid:durableId="1306738850">
    <w:abstractNumId w:val="0"/>
  </w:num>
  <w:num w:numId="16" w16cid:durableId="556555955">
    <w:abstractNumId w:val="25"/>
  </w:num>
  <w:num w:numId="17" w16cid:durableId="1929263082">
    <w:abstractNumId w:val="26"/>
  </w:num>
  <w:num w:numId="18" w16cid:durableId="1368675179">
    <w:abstractNumId w:val="36"/>
  </w:num>
  <w:num w:numId="19" w16cid:durableId="1355765609">
    <w:abstractNumId w:val="6"/>
  </w:num>
  <w:num w:numId="20" w16cid:durableId="71245785">
    <w:abstractNumId w:val="35"/>
  </w:num>
  <w:num w:numId="21" w16cid:durableId="1659918439">
    <w:abstractNumId w:val="12"/>
  </w:num>
  <w:num w:numId="22" w16cid:durableId="1265385337">
    <w:abstractNumId w:val="14"/>
  </w:num>
  <w:num w:numId="23" w16cid:durableId="462576939">
    <w:abstractNumId w:val="1"/>
  </w:num>
  <w:num w:numId="24" w16cid:durableId="1471095080">
    <w:abstractNumId w:val="15"/>
  </w:num>
  <w:num w:numId="25" w16cid:durableId="1373962303">
    <w:abstractNumId w:val="5"/>
  </w:num>
  <w:num w:numId="26" w16cid:durableId="1722706023">
    <w:abstractNumId w:val="41"/>
  </w:num>
  <w:num w:numId="27" w16cid:durableId="33772194">
    <w:abstractNumId w:val="22"/>
  </w:num>
  <w:num w:numId="28" w16cid:durableId="1613441567">
    <w:abstractNumId w:val="11"/>
  </w:num>
  <w:num w:numId="29" w16cid:durableId="538397699">
    <w:abstractNumId w:val="19"/>
  </w:num>
  <w:num w:numId="30" w16cid:durableId="1963222699">
    <w:abstractNumId w:val="29"/>
  </w:num>
  <w:num w:numId="31" w16cid:durableId="1116876272">
    <w:abstractNumId w:val="3"/>
  </w:num>
  <w:num w:numId="32" w16cid:durableId="2029402814">
    <w:abstractNumId w:val="21"/>
  </w:num>
  <w:num w:numId="33" w16cid:durableId="1328633114">
    <w:abstractNumId w:val="39"/>
  </w:num>
  <w:num w:numId="34" w16cid:durableId="519855997">
    <w:abstractNumId w:val="2"/>
  </w:num>
  <w:num w:numId="35" w16cid:durableId="2055932650">
    <w:abstractNumId w:val="27"/>
  </w:num>
  <w:num w:numId="36" w16cid:durableId="572853116">
    <w:abstractNumId w:val="24"/>
  </w:num>
  <w:num w:numId="37" w16cid:durableId="1351108584">
    <w:abstractNumId w:val="18"/>
  </w:num>
  <w:num w:numId="38" w16cid:durableId="750539458">
    <w:abstractNumId w:val="13"/>
  </w:num>
  <w:num w:numId="39" w16cid:durableId="1423800334">
    <w:abstractNumId w:val="16"/>
  </w:num>
  <w:num w:numId="40" w16cid:durableId="1150563522">
    <w:abstractNumId w:val="23"/>
  </w:num>
  <w:num w:numId="41" w16cid:durableId="970983139">
    <w:abstractNumId w:val="31"/>
  </w:num>
  <w:num w:numId="42" w16cid:durableId="3028558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7E"/>
    <w:rsid w:val="00007341"/>
    <w:rsid w:val="00010E86"/>
    <w:rsid w:val="00013420"/>
    <w:rsid w:val="00020C3E"/>
    <w:rsid w:val="00024E8D"/>
    <w:rsid w:val="00027657"/>
    <w:rsid w:val="0003038A"/>
    <w:rsid w:val="00044EAF"/>
    <w:rsid w:val="000462EA"/>
    <w:rsid w:val="00052D65"/>
    <w:rsid w:val="00064D2E"/>
    <w:rsid w:val="00066602"/>
    <w:rsid w:val="00067E0F"/>
    <w:rsid w:val="00067E52"/>
    <w:rsid w:val="0007398B"/>
    <w:rsid w:val="00080538"/>
    <w:rsid w:val="00092DDB"/>
    <w:rsid w:val="000A148F"/>
    <w:rsid w:val="000A3B1C"/>
    <w:rsid w:val="000A4420"/>
    <w:rsid w:val="000A7B08"/>
    <w:rsid w:val="000B6AE8"/>
    <w:rsid w:val="000B7137"/>
    <w:rsid w:val="000C34BB"/>
    <w:rsid w:val="000C4B55"/>
    <w:rsid w:val="000C778F"/>
    <w:rsid w:val="000D3E75"/>
    <w:rsid w:val="000E7213"/>
    <w:rsid w:val="000E7AA7"/>
    <w:rsid w:val="000F4F97"/>
    <w:rsid w:val="00110A4C"/>
    <w:rsid w:val="00116EAA"/>
    <w:rsid w:val="00117045"/>
    <w:rsid w:val="001234B7"/>
    <w:rsid w:val="00134A46"/>
    <w:rsid w:val="00134DCB"/>
    <w:rsid w:val="00144D42"/>
    <w:rsid w:val="00145458"/>
    <w:rsid w:val="00147CBC"/>
    <w:rsid w:val="001622F9"/>
    <w:rsid w:val="001764B2"/>
    <w:rsid w:val="0018178D"/>
    <w:rsid w:val="00181D8C"/>
    <w:rsid w:val="001839C2"/>
    <w:rsid w:val="001948C9"/>
    <w:rsid w:val="00196A63"/>
    <w:rsid w:val="001B530A"/>
    <w:rsid w:val="001B6B7C"/>
    <w:rsid w:val="001D160F"/>
    <w:rsid w:val="001D2F47"/>
    <w:rsid w:val="001D7F1C"/>
    <w:rsid w:val="001F08E5"/>
    <w:rsid w:val="002002E8"/>
    <w:rsid w:val="00210D96"/>
    <w:rsid w:val="00220301"/>
    <w:rsid w:val="002214F1"/>
    <w:rsid w:val="002222D5"/>
    <w:rsid w:val="0022378E"/>
    <w:rsid w:val="002256FF"/>
    <w:rsid w:val="00230DE2"/>
    <w:rsid w:val="00241035"/>
    <w:rsid w:val="00242731"/>
    <w:rsid w:val="00243E76"/>
    <w:rsid w:val="002533F2"/>
    <w:rsid w:val="002620CA"/>
    <w:rsid w:val="002701E4"/>
    <w:rsid w:val="00281942"/>
    <w:rsid w:val="00282922"/>
    <w:rsid w:val="00285C48"/>
    <w:rsid w:val="0029222A"/>
    <w:rsid w:val="00297E08"/>
    <w:rsid w:val="002A4C72"/>
    <w:rsid w:val="002A4FFC"/>
    <w:rsid w:val="002A56C9"/>
    <w:rsid w:val="002A67A0"/>
    <w:rsid w:val="002A777C"/>
    <w:rsid w:val="002B141F"/>
    <w:rsid w:val="002C0EB2"/>
    <w:rsid w:val="002D2949"/>
    <w:rsid w:val="002D5AF7"/>
    <w:rsid w:val="002E0AB2"/>
    <w:rsid w:val="002F4394"/>
    <w:rsid w:val="002F6472"/>
    <w:rsid w:val="002F7496"/>
    <w:rsid w:val="003004FF"/>
    <w:rsid w:val="00303464"/>
    <w:rsid w:val="00311C0F"/>
    <w:rsid w:val="003125D4"/>
    <w:rsid w:val="00313E63"/>
    <w:rsid w:val="00317366"/>
    <w:rsid w:val="00323C17"/>
    <w:rsid w:val="00331E81"/>
    <w:rsid w:val="00331F25"/>
    <w:rsid w:val="00332EAD"/>
    <w:rsid w:val="00334C92"/>
    <w:rsid w:val="00334FCA"/>
    <w:rsid w:val="003463E3"/>
    <w:rsid w:val="00346796"/>
    <w:rsid w:val="00347C5F"/>
    <w:rsid w:val="00354272"/>
    <w:rsid w:val="00357DF4"/>
    <w:rsid w:val="00360AB3"/>
    <w:rsid w:val="003664A1"/>
    <w:rsid w:val="003868C4"/>
    <w:rsid w:val="003905A3"/>
    <w:rsid w:val="003929BA"/>
    <w:rsid w:val="00394496"/>
    <w:rsid w:val="00396295"/>
    <w:rsid w:val="003A01DF"/>
    <w:rsid w:val="003A0C02"/>
    <w:rsid w:val="003B149B"/>
    <w:rsid w:val="003B5A28"/>
    <w:rsid w:val="003B61D8"/>
    <w:rsid w:val="003C06FC"/>
    <w:rsid w:val="003C2B4D"/>
    <w:rsid w:val="003C6299"/>
    <w:rsid w:val="003C679F"/>
    <w:rsid w:val="003D2EEB"/>
    <w:rsid w:val="003E6601"/>
    <w:rsid w:val="003F072A"/>
    <w:rsid w:val="003F2EF7"/>
    <w:rsid w:val="00402F3D"/>
    <w:rsid w:val="004046D1"/>
    <w:rsid w:val="00414660"/>
    <w:rsid w:val="00432084"/>
    <w:rsid w:val="00437336"/>
    <w:rsid w:val="004460F3"/>
    <w:rsid w:val="00446C1C"/>
    <w:rsid w:val="00450314"/>
    <w:rsid w:val="004575DF"/>
    <w:rsid w:val="00460A2B"/>
    <w:rsid w:val="00463FDA"/>
    <w:rsid w:val="00465AC6"/>
    <w:rsid w:val="00475CC7"/>
    <w:rsid w:val="0048034C"/>
    <w:rsid w:val="00481792"/>
    <w:rsid w:val="004826A8"/>
    <w:rsid w:val="0048519C"/>
    <w:rsid w:val="00490320"/>
    <w:rsid w:val="00490D49"/>
    <w:rsid w:val="0049232D"/>
    <w:rsid w:val="00497348"/>
    <w:rsid w:val="00497B72"/>
    <w:rsid w:val="004A023E"/>
    <w:rsid w:val="004A394A"/>
    <w:rsid w:val="004A39CE"/>
    <w:rsid w:val="004D1F8F"/>
    <w:rsid w:val="004D4046"/>
    <w:rsid w:val="004D597A"/>
    <w:rsid w:val="004D59BE"/>
    <w:rsid w:val="004D5A33"/>
    <w:rsid w:val="004D6751"/>
    <w:rsid w:val="004E4356"/>
    <w:rsid w:val="004F3FDD"/>
    <w:rsid w:val="0050227E"/>
    <w:rsid w:val="00506D13"/>
    <w:rsid w:val="00507D48"/>
    <w:rsid w:val="00513C21"/>
    <w:rsid w:val="00515DF7"/>
    <w:rsid w:val="00516140"/>
    <w:rsid w:val="00516D81"/>
    <w:rsid w:val="0051759C"/>
    <w:rsid w:val="00520B39"/>
    <w:rsid w:val="0052372D"/>
    <w:rsid w:val="0052398C"/>
    <w:rsid w:val="00530EB4"/>
    <w:rsid w:val="005359D1"/>
    <w:rsid w:val="00535E88"/>
    <w:rsid w:val="00545E70"/>
    <w:rsid w:val="00550F83"/>
    <w:rsid w:val="00553FFC"/>
    <w:rsid w:val="00555817"/>
    <w:rsid w:val="00562A25"/>
    <w:rsid w:val="00565464"/>
    <w:rsid w:val="005674CD"/>
    <w:rsid w:val="005715D6"/>
    <w:rsid w:val="0057463D"/>
    <w:rsid w:val="0058151C"/>
    <w:rsid w:val="00590C88"/>
    <w:rsid w:val="0059275A"/>
    <w:rsid w:val="00596D0A"/>
    <w:rsid w:val="005A1B82"/>
    <w:rsid w:val="005B1622"/>
    <w:rsid w:val="005B1980"/>
    <w:rsid w:val="005C1166"/>
    <w:rsid w:val="005C1B79"/>
    <w:rsid w:val="005C3C39"/>
    <w:rsid w:val="005D4C7D"/>
    <w:rsid w:val="005D63EC"/>
    <w:rsid w:val="005E3A3E"/>
    <w:rsid w:val="005F6248"/>
    <w:rsid w:val="005F6505"/>
    <w:rsid w:val="005F69F6"/>
    <w:rsid w:val="0060287C"/>
    <w:rsid w:val="00614465"/>
    <w:rsid w:val="0062253E"/>
    <w:rsid w:val="00623D31"/>
    <w:rsid w:val="006265E1"/>
    <w:rsid w:val="00630460"/>
    <w:rsid w:val="00633658"/>
    <w:rsid w:val="00633C48"/>
    <w:rsid w:val="00640B4F"/>
    <w:rsid w:val="00644C6E"/>
    <w:rsid w:val="00646015"/>
    <w:rsid w:val="0064615D"/>
    <w:rsid w:val="00647004"/>
    <w:rsid w:val="00652AFD"/>
    <w:rsid w:val="006535A3"/>
    <w:rsid w:val="0065716F"/>
    <w:rsid w:val="006575B1"/>
    <w:rsid w:val="00661495"/>
    <w:rsid w:val="006662EB"/>
    <w:rsid w:val="00670853"/>
    <w:rsid w:val="006715DA"/>
    <w:rsid w:val="0068049E"/>
    <w:rsid w:val="00682FCD"/>
    <w:rsid w:val="00687170"/>
    <w:rsid w:val="00687C30"/>
    <w:rsid w:val="0069257D"/>
    <w:rsid w:val="00694AC3"/>
    <w:rsid w:val="006A04FF"/>
    <w:rsid w:val="006A2BD4"/>
    <w:rsid w:val="006A7420"/>
    <w:rsid w:val="006B4D44"/>
    <w:rsid w:val="006B558E"/>
    <w:rsid w:val="006B75E9"/>
    <w:rsid w:val="006C337F"/>
    <w:rsid w:val="006C4621"/>
    <w:rsid w:val="006C74E6"/>
    <w:rsid w:val="006D286A"/>
    <w:rsid w:val="006D701B"/>
    <w:rsid w:val="006E117E"/>
    <w:rsid w:val="006E5D63"/>
    <w:rsid w:val="006F6C86"/>
    <w:rsid w:val="00702B3E"/>
    <w:rsid w:val="007103DC"/>
    <w:rsid w:val="00710B6A"/>
    <w:rsid w:val="00712A56"/>
    <w:rsid w:val="007246F4"/>
    <w:rsid w:val="00733B23"/>
    <w:rsid w:val="00735136"/>
    <w:rsid w:val="00736A8C"/>
    <w:rsid w:val="00737B3D"/>
    <w:rsid w:val="0074160D"/>
    <w:rsid w:val="00741CF3"/>
    <w:rsid w:val="00741D32"/>
    <w:rsid w:val="007456E7"/>
    <w:rsid w:val="00745F02"/>
    <w:rsid w:val="00752A0C"/>
    <w:rsid w:val="007533F9"/>
    <w:rsid w:val="00757189"/>
    <w:rsid w:val="00757DC7"/>
    <w:rsid w:val="00764B1F"/>
    <w:rsid w:val="00765F26"/>
    <w:rsid w:val="00765F4C"/>
    <w:rsid w:val="007665C8"/>
    <w:rsid w:val="007738CF"/>
    <w:rsid w:val="00777F2C"/>
    <w:rsid w:val="00783744"/>
    <w:rsid w:val="00783F03"/>
    <w:rsid w:val="00791E82"/>
    <w:rsid w:val="00792C36"/>
    <w:rsid w:val="007958FB"/>
    <w:rsid w:val="007A2AB4"/>
    <w:rsid w:val="007B1CCF"/>
    <w:rsid w:val="007B2DEC"/>
    <w:rsid w:val="007B2FF5"/>
    <w:rsid w:val="007B3864"/>
    <w:rsid w:val="007C6759"/>
    <w:rsid w:val="007D239C"/>
    <w:rsid w:val="007D57B2"/>
    <w:rsid w:val="007E2416"/>
    <w:rsid w:val="007E3904"/>
    <w:rsid w:val="007E58E1"/>
    <w:rsid w:val="007E5EB6"/>
    <w:rsid w:val="007F0BA5"/>
    <w:rsid w:val="007F3064"/>
    <w:rsid w:val="007F7610"/>
    <w:rsid w:val="00805252"/>
    <w:rsid w:val="00807ECA"/>
    <w:rsid w:val="00812535"/>
    <w:rsid w:val="008226C4"/>
    <w:rsid w:val="0082790D"/>
    <w:rsid w:val="00833C51"/>
    <w:rsid w:val="008472C4"/>
    <w:rsid w:val="008508F0"/>
    <w:rsid w:val="00852BD7"/>
    <w:rsid w:val="008542FA"/>
    <w:rsid w:val="00856F86"/>
    <w:rsid w:val="0085780F"/>
    <w:rsid w:val="008663E3"/>
    <w:rsid w:val="00874384"/>
    <w:rsid w:val="00877C12"/>
    <w:rsid w:val="00877F27"/>
    <w:rsid w:val="00881832"/>
    <w:rsid w:val="00892BB1"/>
    <w:rsid w:val="0089469F"/>
    <w:rsid w:val="00894980"/>
    <w:rsid w:val="00896B8D"/>
    <w:rsid w:val="008A28F3"/>
    <w:rsid w:val="008A60E4"/>
    <w:rsid w:val="008B157B"/>
    <w:rsid w:val="008B2C0D"/>
    <w:rsid w:val="008B335A"/>
    <w:rsid w:val="008C71BE"/>
    <w:rsid w:val="008D41B7"/>
    <w:rsid w:val="008E10C2"/>
    <w:rsid w:val="008E65C1"/>
    <w:rsid w:val="008F0318"/>
    <w:rsid w:val="008F5A56"/>
    <w:rsid w:val="00902C81"/>
    <w:rsid w:val="00903F1B"/>
    <w:rsid w:val="0092160B"/>
    <w:rsid w:val="0093435D"/>
    <w:rsid w:val="00935E12"/>
    <w:rsid w:val="00940B56"/>
    <w:rsid w:val="00956A4D"/>
    <w:rsid w:val="009611B4"/>
    <w:rsid w:val="009624A9"/>
    <w:rsid w:val="00964495"/>
    <w:rsid w:val="00967047"/>
    <w:rsid w:val="0097076B"/>
    <w:rsid w:val="00974651"/>
    <w:rsid w:val="00984BB1"/>
    <w:rsid w:val="00996AB7"/>
    <w:rsid w:val="00997AEF"/>
    <w:rsid w:val="009A3F3B"/>
    <w:rsid w:val="009A5E88"/>
    <w:rsid w:val="009B4267"/>
    <w:rsid w:val="009C272D"/>
    <w:rsid w:val="009D3172"/>
    <w:rsid w:val="009D463A"/>
    <w:rsid w:val="009E0674"/>
    <w:rsid w:val="009E6772"/>
    <w:rsid w:val="009F1360"/>
    <w:rsid w:val="009F20B2"/>
    <w:rsid w:val="009F5B85"/>
    <w:rsid w:val="009F7C31"/>
    <w:rsid w:val="00A01521"/>
    <w:rsid w:val="00A1628A"/>
    <w:rsid w:val="00A170C2"/>
    <w:rsid w:val="00A33D99"/>
    <w:rsid w:val="00A5333D"/>
    <w:rsid w:val="00A55BA0"/>
    <w:rsid w:val="00A64379"/>
    <w:rsid w:val="00A64625"/>
    <w:rsid w:val="00A673EA"/>
    <w:rsid w:val="00A72956"/>
    <w:rsid w:val="00A83A94"/>
    <w:rsid w:val="00A8609B"/>
    <w:rsid w:val="00A956A5"/>
    <w:rsid w:val="00A96A00"/>
    <w:rsid w:val="00AB2187"/>
    <w:rsid w:val="00AB3BEA"/>
    <w:rsid w:val="00AC5342"/>
    <w:rsid w:val="00AC761E"/>
    <w:rsid w:val="00AD1F5E"/>
    <w:rsid w:val="00AD3B3C"/>
    <w:rsid w:val="00AD49F6"/>
    <w:rsid w:val="00AD4C01"/>
    <w:rsid w:val="00AD4DD3"/>
    <w:rsid w:val="00AD590A"/>
    <w:rsid w:val="00AD722C"/>
    <w:rsid w:val="00AE062B"/>
    <w:rsid w:val="00AE7164"/>
    <w:rsid w:val="00AF050D"/>
    <w:rsid w:val="00B120EA"/>
    <w:rsid w:val="00B1265A"/>
    <w:rsid w:val="00B153B2"/>
    <w:rsid w:val="00B153C4"/>
    <w:rsid w:val="00B20131"/>
    <w:rsid w:val="00B27166"/>
    <w:rsid w:val="00B32621"/>
    <w:rsid w:val="00B341BF"/>
    <w:rsid w:val="00B34254"/>
    <w:rsid w:val="00B3477E"/>
    <w:rsid w:val="00B34DF4"/>
    <w:rsid w:val="00B37C51"/>
    <w:rsid w:val="00B40EC2"/>
    <w:rsid w:val="00B47D9F"/>
    <w:rsid w:val="00B5181B"/>
    <w:rsid w:val="00B5587E"/>
    <w:rsid w:val="00B569C4"/>
    <w:rsid w:val="00B57F1D"/>
    <w:rsid w:val="00B622C2"/>
    <w:rsid w:val="00B6319C"/>
    <w:rsid w:val="00B6405A"/>
    <w:rsid w:val="00B666E7"/>
    <w:rsid w:val="00B67351"/>
    <w:rsid w:val="00B7609A"/>
    <w:rsid w:val="00B84708"/>
    <w:rsid w:val="00B867C8"/>
    <w:rsid w:val="00BA2343"/>
    <w:rsid w:val="00BA6091"/>
    <w:rsid w:val="00BC1A20"/>
    <w:rsid w:val="00BD2E39"/>
    <w:rsid w:val="00BD4AC0"/>
    <w:rsid w:val="00BF19D0"/>
    <w:rsid w:val="00BF2C1A"/>
    <w:rsid w:val="00BF600E"/>
    <w:rsid w:val="00C077E2"/>
    <w:rsid w:val="00C11A47"/>
    <w:rsid w:val="00C13357"/>
    <w:rsid w:val="00C15B7E"/>
    <w:rsid w:val="00C25396"/>
    <w:rsid w:val="00C3400B"/>
    <w:rsid w:val="00C41BE1"/>
    <w:rsid w:val="00C41CA4"/>
    <w:rsid w:val="00C42CC4"/>
    <w:rsid w:val="00C50FAB"/>
    <w:rsid w:val="00C52192"/>
    <w:rsid w:val="00C54706"/>
    <w:rsid w:val="00C57C09"/>
    <w:rsid w:val="00C60312"/>
    <w:rsid w:val="00C64BCF"/>
    <w:rsid w:val="00C677C2"/>
    <w:rsid w:val="00C723E9"/>
    <w:rsid w:val="00C73DCA"/>
    <w:rsid w:val="00C76893"/>
    <w:rsid w:val="00C82998"/>
    <w:rsid w:val="00C862C3"/>
    <w:rsid w:val="00C92BAB"/>
    <w:rsid w:val="00CA63EE"/>
    <w:rsid w:val="00CB0327"/>
    <w:rsid w:val="00CB26AE"/>
    <w:rsid w:val="00CB399A"/>
    <w:rsid w:val="00CB3DC0"/>
    <w:rsid w:val="00CB72CA"/>
    <w:rsid w:val="00CC24F0"/>
    <w:rsid w:val="00CC702D"/>
    <w:rsid w:val="00CC76E4"/>
    <w:rsid w:val="00CD228A"/>
    <w:rsid w:val="00CD2526"/>
    <w:rsid w:val="00CD2A7B"/>
    <w:rsid w:val="00CD3A2C"/>
    <w:rsid w:val="00CD5660"/>
    <w:rsid w:val="00CE389C"/>
    <w:rsid w:val="00CF6FE0"/>
    <w:rsid w:val="00D01DB3"/>
    <w:rsid w:val="00D03031"/>
    <w:rsid w:val="00D060B0"/>
    <w:rsid w:val="00D16D62"/>
    <w:rsid w:val="00D179D7"/>
    <w:rsid w:val="00D204F7"/>
    <w:rsid w:val="00D21FFC"/>
    <w:rsid w:val="00D23224"/>
    <w:rsid w:val="00D25D20"/>
    <w:rsid w:val="00D32B7E"/>
    <w:rsid w:val="00D34B55"/>
    <w:rsid w:val="00D51D91"/>
    <w:rsid w:val="00D567D3"/>
    <w:rsid w:val="00D5729A"/>
    <w:rsid w:val="00D60B27"/>
    <w:rsid w:val="00D64BC6"/>
    <w:rsid w:val="00D70B9B"/>
    <w:rsid w:val="00D70CCB"/>
    <w:rsid w:val="00D85B75"/>
    <w:rsid w:val="00D92384"/>
    <w:rsid w:val="00D93ACE"/>
    <w:rsid w:val="00D95E98"/>
    <w:rsid w:val="00DA7E32"/>
    <w:rsid w:val="00DB7607"/>
    <w:rsid w:val="00DC3681"/>
    <w:rsid w:val="00DD3167"/>
    <w:rsid w:val="00DD479D"/>
    <w:rsid w:val="00DD547A"/>
    <w:rsid w:val="00DD6503"/>
    <w:rsid w:val="00DE1E8C"/>
    <w:rsid w:val="00DE4D96"/>
    <w:rsid w:val="00DE68C4"/>
    <w:rsid w:val="00DE7752"/>
    <w:rsid w:val="00DE7FDD"/>
    <w:rsid w:val="00E02553"/>
    <w:rsid w:val="00E05036"/>
    <w:rsid w:val="00E052F0"/>
    <w:rsid w:val="00E108AE"/>
    <w:rsid w:val="00E113FF"/>
    <w:rsid w:val="00E30C0C"/>
    <w:rsid w:val="00E30E70"/>
    <w:rsid w:val="00E33AD9"/>
    <w:rsid w:val="00E34E65"/>
    <w:rsid w:val="00E42B9A"/>
    <w:rsid w:val="00E55C75"/>
    <w:rsid w:val="00E577C8"/>
    <w:rsid w:val="00E64096"/>
    <w:rsid w:val="00E733BE"/>
    <w:rsid w:val="00E85A5D"/>
    <w:rsid w:val="00E86463"/>
    <w:rsid w:val="00E91108"/>
    <w:rsid w:val="00E965B3"/>
    <w:rsid w:val="00EA0042"/>
    <w:rsid w:val="00EA138C"/>
    <w:rsid w:val="00EA4B29"/>
    <w:rsid w:val="00EA4C9F"/>
    <w:rsid w:val="00EA7797"/>
    <w:rsid w:val="00EB18D5"/>
    <w:rsid w:val="00EB3751"/>
    <w:rsid w:val="00EB6D57"/>
    <w:rsid w:val="00EC0309"/>
    <w:rsid w:val="00EC1981"/>
    <w:rsid w:val="00ED655C"/>
    <w:rsid w:val="00EE34CD"/>
    <w:rsid w:val="00EF00BA"/>
    <w:rsid w:val="00EF1BA3"/>
    <w:rsid w:val="00EF3534"/>
    <w:rsid w:val="00F01080"/>
    <w:rsid w:val="00F21574"/>
    <w:rsid w:val="00F332BF"/>
    <w:rsid w:val="00F35D2B"/>
    <w:rsid w:val="00F37C88"/>
    <w:rsid w:val="00F469C2"/>
    <w:rsid w:val="00F511C4"/>
    <w:rsid w:val="00F52734"/>
    <w:rsid w:val="00F55B72"/>
    <w:rsid w:val="00F64644"/>
    <w:rsid w:val="00F663E7"/>
    <w:rsid w:val="00F7277F"/>
    <w:rsid w:val="00F72AF2"/>
    <w:rsid w:val="00F85CD9"/>
    <w:rsid w:val="00F92EE1"/>
    <w:rsid w:val="00F9331F"/>
    <w:rsid w:val="00F93A4D"/>
    <w:rsid w:val="00F946DF"/>
    <w:rsid w:val="00FA4DA5"/>
    <w:rsid w:val="00FA5B41"/>
    <w:rsid w:val="00FB1E6B"/>
    <w:rsid w:val="00FB385F"/>
    <w:rsid w:val="00FB65A2"/>
    <w:rsid w:val="00FB7D3A"/>
    <w:rsid w:val="00FC21C2"/>
    <w:rsid w:val="00FC477D"/>
    <w:rsid w:val="00FC50D1"/>
    <w:rsid w:val="00FD2966"/>
    <w:rsid w:val="00FE2B50"/>
    <w:rsid w:val="00FE7466"/>
    <w:rsid w:val="00FF298C"/>
    <w:rsid w:val="00FF73B7"/>
    <w:rsid w:val="068FA9F5"/>
    <w:rsid w:val="24B58637"/>
    <w:rsid w:val="275FC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1BAE"/>
  <w15:chartTrackingRefBased/>
  <w15:docId w15:val="{3B855D10-F74B-485A-8D3B-9BF0FE7A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7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5A2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B6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F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6D0A"/>
    <w:pPr>
      <w:spacing w:before="100" w:beforeAutospacing="1" w:after="100" w:afterAutospacing="1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23D3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31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3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172"/>
    <w:rPr>
      <w:b/>
      <w:bCs/>
      <w:sz w:val="20"/>
      <w:szCs w:val="20"/>
    </w:rPr>
  </w:style>
  <w:style w:type="paragraph" w:customStyle="1" w:styleId="paragraph">
    <w:name w:val="paragraph"/>
    <w:basedOn w:val="Normal"/>
    <w:rsid w:val="009F13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9F1360"/>
  </w:style>
  <w:style w:type="character" w:customStyle="1" w:styleId="scxw129576201">
    <w:name w:val="scxw129576201"/>
    <w:basedOn w:val="DefaultParagraphFont"/>
    <w:rsid w:val="009F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barnews.org/2025/07/16/the-bright-legal-futur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abarnews.org/2025/07/16/insurance-coverage-wage-transparency-statut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barnews.org/2025/07/16/july-aug-2025-discipline-other-regulatory-notic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abarnews.org/2025/07/16/writing-techniques-for-finding-focus-and-flow/" TargetMode="External"/><Relationship Id="rId10" Type="http://schemas.openxmlformats.org/officeDocument/2006/relationships/hyperlink" Target="https://wabarnews.org/in-remembrance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abarnews.org/2025/07/16/in-the-spotlight-what-happens-when-your-case-goes-vir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A364399A0A5459BAB87D02DE6339E" ma:contentTypeVersion="19" ma:contentTypeDescription="Create a new document." ma:contentTypeScope="" ma:versionID="65f0be4f2f19a96331e110ab69531e2a">
  <xsd:schema xmlns:xsd="http://www.w3.org/2001/XMLSchema" xmlns:xs="http://www.w3.org/2001/XMLSchema" xmlns:p="http://schemas.microsoft.com/office/2006/metadata/properties" xmlns:ns1="http://schemas.microsoft.com/sharepoint/v3" xmlns:ns2="9301ceea-b7ec-4866-8e92-7dd9ae7b611d" xmlns:ns3="0400c532-138a-47ad-85e7-898c0fa68308" targetNamespace="http://schemas.microsoft.com/office/2006/metadata/properties" ma:root="true" ma:fieldsID="a6131200521bef26a602f560f0c2fb0c" ns1:_="" ns2:_="" ns3:_="">
    <xsd:import namespace="http://schemas.microsoft.com/sharepoint/v3"/>
    <xsd:import namespace="9301ceea-b7ec-4866-8e92-7dd9ae7b611d"/>
    <xsd:import namespace="0400c532-138a-47ad-85e7-898c0fa68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Im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1ceea-b7ec-4866-8e92-7dd9ae7b6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c532-138a-47ad-85e7-898c0fa683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cb77bc-cc15-468c-8998-02e9730e24a0}" ma:internalName="TaxCatchAll" ma:showField="CatchAllData" ma:web="0400c532-138a-47ad-85e7-898c0fa68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0c532-138a-47ad-85e7-898c0fa68308" xsi:nil="true"/>
    <lcf76f155ced4ddcb4097134ff3c332f xmlns="9301ceea-b7ec-4866-8e92-7dd9ae7b611d">
      <Terms xmlns="http://schemas.microsoft.com/office/infopath/2007/PartnerControls"/>
    </lcf76f155ced4ddcb4097134ff3c332f>
    <Images xmlns="9301ceea-b7ec-4866-8e92-7dd9ae7b611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7F887-12C1-48EE-9CDB-35191649A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01ceea-b7ec-4866-8e92-7dd9ae7b611d"/>
    <ds:schemaRef ds:uri="0400c532-138a-47ad-85e7-898c0fa68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BEAAD-F915-4BFE-8DAF-1EBC147BBE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92EB6-AC44-4E9A-9185-75490BE96A0B}">
  <ds:schemaRefs>
    <ds:schemaRef ds:uri="http://schemas.microsoft.com/office/2006/metadata/properties"/>
    <ds:schemaRef ds:uri="http://schemas.microsoft.com/office/infopath/2007/PartnerControls"/>
    <ds:schemaRef ds:uri="0400c532-138a-47ad-85e7-898c0fa68308"/>
    <ds:schemaRef ds:uri="9301ceea-b7ec-4866-8e92-7dd9ae7b611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F76404-E244-495E-9865-4F61958C0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McFarland</dc:creator>
  <cp:keywords/>
  <dc:description/>
  <cp:lastModifiedBy>Kirsten Lacko</cp:lastModifiedBy>
  <cp:revision>239</cp:revision>
  <cp:lastPrinted>2019-10-03T16:20:00Z</cp:lastPrinted>
  <dcterms:created xsi:type="dcterms:W3CDTF">2023-10-19T22:10:00Z</dcterms:created>
  <dcterms:modified xsi:type="dcterms:W3CDTF">2026-04-22T22:27:00Z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0x01010062DA364399A0A5459BAB87D02DE6339E</vt:lpwstr>
  </property>
  <property fmtid="{D5CDD505-2E9C-101B-9397-08002B2CF9AE}" pid="3" name="MediaServiceImageTags">
    <vt:lpwstr/>
  </property>
</Properties>
</file>