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EA42" w14:textId="77777777" w:rsidR="00A27170" w:rsidRDefault="009B104F">
      <w:pPr>
        <w:pStyle w:val="BodyText"/>
        <w:ind w:left="32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0B7EA75" wp14:editId="30B7EA76">
            <wp:extent cx="2388811" cy="373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11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EA43" w14:textId="77777777" w:rsidR="00A27170" w:rsidRDefault="00A27170">
      <w:pPr>
        <w:pStyle w:val="BodyText"/>
        <w:rPr>
          <w:rFonts w:ascii="Times New Roman"/>
        </w:rPr>
      </w:pPr>
    </w:p>
    <w:p w14:paraId="30B7EA44" w14:textId="77777777" w:rsidR="00A27170" w:rsidRDefault="00A27170">
      <w:pPr>
        <w:pStyle w:val="BodyText"/>
        <w:rPr>
          <w:rFonts w:ascii="Times New Roman"/>
        </w:rPr>
      </w:pPr>
    </w:p>
    <w:p w14:paraId="30B7EA45" w14:textId="27ACCFCC" w:rsidR="00A27170" w:rsidRDefault="001E34E1" w:rsidP="00433EC9">
      <w:pPr>
        <w:spacing w:before="242" w:line="288" w:lineRule="auto"/>
        <w:ind w:left="3477" w:hanging="2763"/>
        <w:jc w:val="center"/>
        <w:rPr>
          <w:b/>
          <w:sz w:val="32"/>
        </w:rPr>
      </w:pPr>
      <w:r>
        <w:rPr>
          <w:b/>
          <w:color w:val="585858"/>
          <w:sz w:val="32"/>
        </w:rPr>
        <w:t>ATTACHMENT “A” – DEFINITION OF RURAL</w:t>
      </w:r>
    </w:p>
    <w:p w14:paraId="71758390" w14:textId="77777777" w:rsidR="00433EC9" w:rsidRDefault="00433EC9">
      <w:pPr>
        <w:pStyle w:val="BodyText"/>
        <w:tabs>
          <w:tab w:val="left" w:pos="4760"/>
        </w:tabs>
        <w:spacing w:before="93"/>
        <w:ind w:left="440"/>
        <w:rPr>
          <w:color w:val="585858"/>
        </w:rPr>
      </w:pPr>
    </w:p>
    <w:p w14:paraId="44450F7E" w14:textId="77777777" w:rsidR="00433EC9" w:rsidRPr="000B40AF" w:rsidRDefault="00433EC9" w:rsidP="00433EC9">
      <w:pPr>
        <w:rPr>
          <w:color w:val="585858"/>
          <w:sz w:val="20"/>
          <w:szCs w:val="20"/>
        </w:rPr>
      </w:pPr>
      <w:r w:rsidRPr="000B40AF">
        <w:rPr>
          <w:color w:val="585858"/>
          <w:sz w:val="20"/>
          <w:szCs w:val="20"/>
        </w:rPr>
        <w:t>For purposes of the WSBA Rural Practice Summer Internship Grant rural areas are defined as: “Employers not located in Thurston, Clark, Pierce, King, Snohomish, Spokane, and Whatcom counties, WITH the provision that if the employer is in a town of 5,000 or less within said counties it will qualify.</w:t>
      </w:r>
    </w:p>
    <w:p w14:paraId="30B7EA53" w14:textId="36502671" w:rsidR="00A27170" w:rsidRDefault="009B104F">
      <w:pPr>
        <w:pStyle w:val="BodyText"/>
        <w:tabs>
          <w:tab w:val="left" w:pos="4760"/>
        </w:tabs>
        <w:spacing w:before="93"/>
        <w:ind w:left="440"/>
      </w:pPr>
      <w:r>
        <w:rPr>
          <w:color w:val="585858"/>
        </w:rPr>
        <w:tab/>
      </w:r>
    </w:p>
    <w:p w14:paraId="30B7EA54" w14:textId="77777777" w:rsidR="00A27170" w:rsidRDefault="00A27170">
      <w:pPr>
        <w:pStyle w:val="BodyText"/>
      </w:pPr>
    </w:p>
    <w:p w14:paraId="30B7EA55" w14:textId="77777777" w:rsidR="00A27170" w:rsidRDefault="00A27170">
      <w:pPr>
        <w:pStyle w:val="BodyText"/>
      </w:pPr>
    </w:p>
    <w:p w14:paraId="30B7EA56" w14:textId="77777777" w:rsidR="00A27170" w:rsidRDefault="00A27170">
      <w:pPr>
        <w:pStyle w:val="BodyText"/>
      </w:pPr>
    </w:p>
    <w:p w14:paraId="30B7EA57" w14:textId="77777777" w:rsidR="00A27170" w:rsidRDefault="00A27170">
      <w:pPr>
        <w:pStyle w:val="BodyText"/>
      </w:pPr>
    </w:p>
    <w:p w14:paraId="30B7EA58" w14:textId="77777777" w:rsidR="00A27170" w:rsidRDefault="00A27170">
      <w:pPr>
        <w:pStyle w:val="BodyText"/>
      </w:pPr>
    </w:p>
    <w:p w14:paraId="30B7EA59" w14:textId="77777777" w:rsidR="00A27170" w:rsidRDefault="00A27170">
      <w:pPr>
        <w:pStyle w:val="BodyText"/>
      </w:pPr>
    </w:p>
    <w:p w14:paraId="30B7EA5A" w14:textId="77777777" w:rsidR="00A27170" w:rsidRDefault="00A27170">
      <w:pPr>
        <w:pStyle w:val="BodyText"/>
      </w:pPr>
    </w:p>
    <w:p w14:paraId="30B7EA5B" w14:textId="77777777" w:rsidR="00A27170" w:rsidRDefault="00A27170">
      <w:pPr>
        <w:pStyle w:val="BodyText"/>
      </w:pPr>
    </w:p>
    <w:p w14:paraId="30B7EA5C" w14:textId="77777777" w:rsidR="00A27170" w:rsidRDefault="00A27170">
      <w:pPr>
        <w:pStyle w:val="BodyText"/>
      </w:pPr>
    </w:p>
    <w:p w14:paraId="30B7EA5D" w14:textId="77777777" w:rsidR="00A27170" w:rsidRDefault="00A27170">
      <w:pPr>
        <w:pStyle w:val="BodyText"/>
      </w:pPr>
    </w:p>
    <w:p w14:paraId="30B7EA5E" w14:textId="77777777" w:rsidR="00A27170" w:rsidRDefault="00A27170">
      <w:pPr>
        <w:pStyle w:val="BodyText"/>
      </w:pPr>
    </w:p>
    <w:p w14:paraId="30B7EA5F" w14:textId="77777777" w:rsidR="00A27170" w:rsidRDefault="00A27170">
      <w:pPr>
        <w:pStyle w:val="BodyText"/>
      </w:pPr>
    </w:p>
    <w:p w14:paraId="30B7EA60" w14:textId="77777777" w:rsidR="00A27170" w:rsidRDefault="00A27170">
      <w:pPr>
        <w:pStyle w:val="BodyText"/>
      </w:pPr>
    </w:p>
    <w:p w14:paraId="30B7EA61" w14:textId="77777777" w:rsidR="00A27170" w:rsidRDefault="00A27170">
      <w:pPr>
        <w:pStyle w:val="BodyText"/>
      </w:pPr>
    </w:p>
    <w:p w14:paraId="30B7EA62" w14:textId="77777777" w:rsidR="00A27170" w:rsidRDefault="00A27170">
      <w:pPr>
        <w:pStyle w:val="BodyText"/>
      </w:pPr>
    </w:p>
    <w:p w14:paraId="30B7EA63" w14:textId="77777777" w:rsidR="00A27170" w:rsidRDefault="00A27170">
      <w:pPr>
        <w:pStyle w:val="BodyText"/>
      </w:pPr>
    </w:p>
    <w:p w14:paraId="30B7EA64" w14:textId="77777777" w:rsidR="00A27170" w:rsidRDefault="00A27170">
      <w:pPr>
        <w:pStyle w:val="BodyText"/>
      </w:pPr>
    </w:p>
    <w:p w14:paraId="30B7EA65" w14:textId="77777777" w:rsidR="00A27170" w:rsidRDefault="00A27170">
      <w:pPr>
        <w:pStyle w:val="BodyText"/>
      </w:pPr>
    </w:p>
    <w:p w14:paraId="30B7EA66" w14:textId="77777777" w:rsidR="00A27170" w:rsidRDefault="00A27170">
      <w:pPr>
        <w:pStyle w:val="BodyText"/>
      </w:pPr>
    </w:p>
    <w:p w14:paraId="30B7EA67" w14:textId="77777777" w:rsidR="00A27170" w:rsidRDefault="00A27170">
      <w:pPr>
        <w:pStyle w:val="BodyText"/>
      </w:pPr>
    </w:p>
    <w:p w14:paraId="30B7EA68" w14:textId="77777777" w:rsidR="00A27170" w:rsidRDefault="00A27170">
      <w:pPr>
        <w:pStyle w:val="BodyText"/>
      </w:pPr>
    </w:p>
    <w:p w14:paraId="30B7EA69" w14:textId="77777777" w:rsidR="00A27170" w:rsidRDefault="00A27170">
      <w:pPr>
        <w:pStyle w:val="BodyText"/>
      </w:pPr>
    </w:p>
    <w:p w14:paraId="0784EA5B" w14:textId="77777777" w:rsidR="00433EC9" w:rsidRDefault="00433EC9">
      <w:pPr>
        <w:pStyle w:val="BodyText"/>
      </w:pPr>
    </w:p>
    <w:p w14:paraId="790D6307" w14:textId="77777777" w:rsidR="00433EC9" w:rsidRDefault="00433EC9">
      <w:pPr>
        <w:pStyle w:val="BodyText"/>
      </w:pPr>
    </w:p>
    <w:p w14:paraId="4D5562C6" w14:textId="77777777" w:rsidR="00433EC9" w:rsidRDefault="00433EC9">
      <w:pPr>
        <w:pStyle w:val="BodyText"/>
      </w:pPr>
    </w:p>
    <w:p w14:paraId="2A766674" w14:textId="77777777" w:rsidR="00433EC9" w:rsidRDefault="00433EC9">
      <w:pPr>
        <w:pStyle w:val="BodyText"/>
      </w:pPr>
    </w:p>
    <w:p w14:paraId="49A1B179" w14:textId="77777777" w:rsidR="00433EC9" w:rsidRDefault="00433EC9">
      <w:pPr>
        <w:pStyle w:val="BodyText"/>
      </w:pPr>
    </w:p>
    <w:p w14:paraId="4AF10712" w14:textId="77777777" w:rsidR="00433EC9" w:rsidRDefault="00433EC9">
      <w:pPr>
        <w:pStyle w:val="BodyText"/>
      </w:pPr>
    </w:p>
    <w:p w14:paraId="3EF5ECCD" w14:textId="77777777" w:rsidR="00433EC9" w:rsidRDefault="00433EC9">
      <w:pPr>
        <w:pStyle w:val="BodyText"/>
      </w:pPr>
    </w:p>
    <w:p w14:paraId="03EE049C" w14:textId="77777777" w:rsidR="00433EC9" w:rsidRDefault="00433EC9">
      <w:pPr>
        <w:pStyle w:val="BodyText"/>
      </w:pPr>
    </w:p>
    <w:p w14:paraId="1C4E733D" w14:textId="77777777" w:rsidR="00433EC9" w:rsidRDefault="00433EC9">
      <w:pPr>
        <w:pStyle w:val="BodyText"/>
      </w:pPr>
    </w:p>
    <w:p w14:paraId="23FBC82E" w14:textId="77777777" w:rsidR="00433EC9" w:rsidRDefault="00433EC9">
      <w:pPr>
        <w:pStyle w:val="BodyText"/>
      </w:pPr>
    </w:p>
    <w:p w14:paraId="35E939CC" w14:textId="77777777" w:rsidR="00433EC9" w:rsidRDefault="00433EC9">
      <w:pPr>
        <w:pStyle w:val="BodyText"/>
      </w:pPr>
    </w:p>
    <w:p w14:paraId="77818B22" w14:textId="77777777" w:rsidR="00433EC9" w:rsidRDefault="00433EC9">
      <w:pPr>
        <w:pStyle w:val="BodyText"/>
      </w:pPr>
    </w:p>
    <w:p w14:paraId="4DBC72C8" w14:textId="77777777" w:rsidR="00433EC9" w:rsidRDefault="00433EC9">
      <w:pPr>
        <w:pStyle w:val="BodyText"/>
      </w:pPr>
    </w:p>
    <w:p w14:paraId="0B4A4DB3" w14:textId="77777777" w:rsidR="00433EC9" w:rsidRDefault="00433EC9">
      <w:pPr>
        <w:pStyle w:val="BodyText"/>
      </w:pPr>
    </w:p>
    <w:p w14:paraId="30B7EA6A" w14:textId="77777777" w:rsidR="00A27170" w:rsidRDefault="00A27170">
      <w:pPr>
        <w:pStyle w:val="BodyText"/>
      </w:pPr>
    </w:p>
    <w:p w14:paraId="30B7EA6B" w14:textId="77777777" w:rsidR="00A27170" w:rsidRDefault="00A27170">
      <w:pPr>
        <w:pStyle w:val="BodyText"/>
      </w:pPr>
    </w:p>
    <w:p w14:paraId="30B7EA6C" w14:textId="77777777" w:rsidR="00A27170" w:rsidRDefault="00A27170">
      <w:pPr>
        <w:pStyle w:val="BodyText"/>
      </w:pPr>
    </w:p>
    <w:p w14:paraId="30B7EA6D" w14:textId="77777777" w:rsidR="00A27170" w:rsidRDefault="00A27170">
      <w:pPr>
        <w:pStyle w:val="BodyText"/>
      </w:pPr>
    </w:p>
    <w:p w14:paraId="30B7EA6E" w14:textId="77777777" w:rsidR="00A27170" w:rsidRDefault="00A27170">
      <w:pPr>
        <w:pStyle w:val="BodyText"/>
      </w:pPr>
    </w:p>
    <w:p w14:paraId="30B7EA6F" w14:textId="77777777" w:rsidR="00A27170" w:rsidRDefault="00A27170">
      <w:pPr>
        <w:pStyle w:val="BodyText"/>
      </w:pPr>
    </w:p>
    <w:p w14:paraId="30B7EA70" w14:textId="77777777" w:rsidR="00A27170" w:rsidRDefault="00A27170">
      <w:pPr>
        <w:pStyle w:val="BodyText"/>
      </w:pPr>
    </w:p>
    <w:p w14:paraId="30B7EA71" w14:textId="77777777" w:rsidR="00A27170" w:rsidRDefault="00A27170">
      <w:pPr>
        <w:pStyle w:val="BodyText"/>
      </w:pPr>
    </w:p>
    <w:p w14:paraId="30B7EA72" w14:textId="77777777" w:rsidR="00A27170" w:rsidRDefault="00A27170">
      <w:pPr>
        <w:pStyle w:val="BodyText"/>
        <w:spacing w:before="9"/>
        <w:rPr>
          <w:sz w:val="19"/>
        </w:rPr>
      </w:pPr>
    </w:p>
    <w:p w14:paraId="30B7EA73" w14:textId="77777777" w:rsidR="00A27170" w:rsidRDefault="009B104F">
      <w:pPr>
        <w:spacing w:before="66"/>
        <w:ind w:left="1074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0B7EA79" wp14:editId="30B7EA7A">
            <wp:simplePos x="0" y="0"/>
            <wp:positionH relativeFrom="page">
              <wp:posOffset>474966</wp:posOffset>
            </wp:positionH>
            <wp:positionV relativeFrom="paragraph">
              <wp:posOffset>-91741</wp:posOffset>
            </wp:positionV>
            <wp:extent cx="556921" cy="55692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21" cy="55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466C"/>
          <w:sz w:val="17"/>
        </w:rPr>
        <w:t xml:space="preserve">1325 4th Avenue </w:t>
      </w:r>
      <w:r>
        <w:rPr>
          <w:rFonts w:ascii="Calibri"/>
          <w:color w:val="57585B"/>
          <w:sz w:val="17"/>
        </w:rPr>
        <w:t xml:space="preserve">| </w:t>
      </w:r>
      <w:r>
        <w:rPr>
          <w:rFonts w:ascii="Calibri"/>
          <w:color w:val="00466C"/>
          <w:sz w:val="17"/>
        </w:rPr>
        <w:t xml:space="preserve">Suite 600 </w:t>
      </w:r>
      <w:r>
        <w:rPr>
          <w:rFonts w:ascii="Calibri"/>
          <w:color w:val="57585B"/>
          <w:sz w:val="17"/>
        </w:rPr>
        <w:t xml:space="preserve">| </w:t>
      </w:r>
      <w:r>
        <w:rPr>
          <w:rFonts w:ascii="Calibri"/>
          <w:color w:val="00466C"/>
          <w:sz w:val="17"/>
        </w:rPr>
        <w:t>Seattle, WA 98101-2539</w:t>
      </w:r>
    </w:p>
    <w:p w14:paraId="30B7EA74" w14:textId="77777777" w:rsidR="00A27170" w:rsidRDefault="009B104F">
      <w:pPr>
        <w:spacing w:before="14"/>
        <w:ind w:left="1074"/>
        <w:rPr>
          <w:rFonts w:ascii="Calibri"/>
          <w:b/>
          <w:sz w:val="17"/>
        </w:rPr>
      </w:pPr>
      <w:r>
        <w:rPr>
          <w:rFonts w:ascii="Calibri"/>
          <w:color w:val="00466C"/>
          <w:sz w:val="17"/>
        </w:rPr>
        <w:t xml:space="preserve">800-945-WSBA </w:t>
      </w:r>
      <w:r>
        <w:rPr>
          <w:rFonts w:ascii="Calibri"/>
          <w:color w:val="57585B"/>
          <w:sz w:val="17"/>
        </w:rPr>
        <w:t xml:space="preserve">| </w:t>
      </w:r>
      <w:r>
        <w:rPr>
          <w:rFonts w:ascii="Calibri"/>
          <w:color w:val="00466C"/>
          <w:sz w:val="17"/>
        </w:rPr>
        <w:t xml:space="preserve">206-443-WSBA </w:t>
      </w:r>
      <w:r>
        <w:rPr>
          <w:rFonts w:ascii="Calibri"/>
          <w:color w:val="57585B"/>
          <w:sz w:val="17"/>
        </w:rPr>
        <w:t xml:space="preserve">| </w:t>
      </w:r>
      <w:hyperlink r:id="rId9">
        <w:r>
          <w:rPr>
            <w:rFonts w:ascii="Calibri"/>
            <w:color w:val="00466C"/>
            <w:sz w:val="17"/>
          </w:rPr>
          <w:t>questions@wsba.org</w:t>
        </w:r>
      </w:hyperlink>
      <w:r>
        <w:rPr>
          <w:rFonts w:ascii="Calibri"/>
          <w:color w:val="00466C"/>
          <w:sz w:val="17"/>
        </w:rPr>
        <w:t xml:space="preserve"> </w:t>
      </w:r>
      <w:r>
        <w:rPr>
          <w:rFonts w:ascii="Calibri"/>
          <w:color w:val="57585B"/>
          <w:sz w:val="17"/>
        </w:rPr>
        <w:t xml:space="preserve">| </w:t>
      </w:r>
      <w:hyperlink r:id="rId10">
        <w:r>
          <w:rPr>
            <w:rFonts w:ascii="Calibri"/>
            <w:b/>
            <w:color w:val="00466C"/>
            <w:sz w:val="17"/>
          </w:rPr>
          <w:t>www.wsba.org</w:t>
        </w:r>
      </w:hyperlink>
    </w:p>
    <w:sectPr w:rsidR="00A27170">
      <w:type w:val="continuous"/>
      <w:pgSz w:w="12240" w:h="15840"/>
      <w:pgMar w:top="860" w:right="8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70"/>
    <w:rsid w:val="00031C0E"/>
    <w:rsid w:val="001E34E1"/>
    <w:rsid w:val="00433EC9"/>
    <w:rsid w:val="009B104F"/>
    <w:rsid w:val="00A27170"/>
    <w:rsid w:val="00CC63A0"/>
    <w:rsid w:val="00D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EA42"/>
  <w15:docId w15:val="{C5250F76-DB43-488F-A130-D5DC031E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sba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questions@w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EA27C8BEC24C9A4006C084676F93" ma:contentTypeVersion="10" ma:contentTypeDescription="Create a new document." ma:contentTypeScope="" ma:versionID="7302c32f6516c19a7957bf0f5e30d788">
  <xsd:schema xmlns:xsd="http://www.w3.org/2001/XMLSchema" xmlns:xs="http://www.w3.org/2001/XMLSchema" xmlns:p="http://schemas.microsoft.com/office/2006/metadata/properties" xmlns:ns2="5bb6754f-27ed-422b-8980-e559654adb0f" targetNamespace="http://schemas.microsoft.com/office/2006/metadata/properties" ma:root="true" ma:fieldsID="5edfd9f7453b1ec92f7c2f0a43f24666" ns2:_="">
    <xsd:import namespace="5bb6754f-27ed-422b-8980-e559654a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754f-27ed-422b-8980-e559654ad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b6754f-27ed-422b-8980-e559654ad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46DBF-F125-4AAF-BD5C-417D9A671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6754f-27ed-422b-8980-e559654ad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DC3DD-B328-4F62-993F-4CB68544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2A4C-2492-4C45-AB13-275E22877067}">
  <ds:schemaRefs>
    <ds:schemaRef ds:uri="http://schemas.microsoft.com/office/2006/metadata/properties"/>
    <ds:schemaRef ds:uri="http://schemas.microsoft.com/office/infopath/2007/PartnerControls"/>
    <ds:schemaRef ds:uri="5bb6754f-27ed-422b-8980-e559654ad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itadmin</dc:creator>
  <cp:lastModifiedBy>Vanessa Sweeney</cp:lastModifiedBy>
  <cp:revision>4</cp:revision>
  <dcterms:created xsi:type="dcterms:W3CDTF">2026-02-20T17:57:00Z</dcterms:created>
  <dcterms:modified xsi:type="dcterms:W3CDTF">2026-02-20T17:58:00Z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2025-01-29T00:00:00Z</vt:filetime>
  </property>
  <property fmtid="{D5CDD505-2E9C-101B-9397-08002B2CF9AE}" pid="5" name="ContentTypeId">
    <vt:lpwstr>0x010100E029EA27C8BEC24C9A4006C084676F93</vt:lpwstr>
  </property>
  <property fmtid="{D5CDD505-2E9C-101B-9397-08002B2CF9AE}" pid="6" name="MediaServiceImageTags">
    <vt:lpwstr/>
  </property>
</Properties>
</file>