
<file path=[Content_Types].xml><?xml version="1.0" encoding="utf-8"?>
<Types xmlns="http://schemas.openxmlformats.org/package/2006/content-types">
  <Override PartName="/word/webSettings.xml" ContentType="application/vnd.openxmlformats-officedocument.wordprocessingml.webSettings+xml"/>
  <Override PartName="/word/footnotes.xml" ContentType="application/vnd.openxmlformats-officedocument.wordprocessingml.footnotes+xml"/>
  <Override PartName="/word/header1.xml" ContentType="application/vnd.openxmlformats-officedocument.wordprocessingml.header+xml"/>
  <Override PartName="/word/endnotes.xml" ContentType="application/vnd.openxmlformats-officedocument.wordprocessingml.endnotes+xml"/>
  <Override PartName="/word/header3.xml" ContentType="application/vnd.openxmlformats-officedocument.wordprocessingml.header+xml"/>
  <Default Extension="png" ContentType="image/png"/>
  <Override PartName="/word/numbering.xml" ContentType="application/vnd.openxmlformats-officedocument.wordprocessingml.numbering+xml"/>
  <Override PartName="/word/fontTable.xml" ContentType="application/vnd.openxmlformats-officedocument.wordprocessingml.fontTable+xml"/>
  <Default Extension="xml" ContentType="application/xml"/>
  <Override PartName="/word/theme/theme1.xml" ContentType="application/vnd.openxmlformats-officedocument.theme+xml"/>
  <Override PartName="/word/footer1.xml" ContentType="application/vnd.openxmlformats-officedocument.wordprocessingml.footer+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word/footer3.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Default Extension="rels" ContentType="application/vnd.openxmlformats-package.relationships+xml"/>
  <Default Extension="bin" ContentType="application/vnd.openxmlformats-officedocument.oleObject"/>
  <Override PartName="/word/styles.xml" ContentType="application/vnd.openxmlformats-officedocument.wordprocessingml.styles+xml"/>
  <Override PartName="/docProps/core.xml" ContentType="application/vnd.openxmlformats-package.core-properties+xml"/>
  <Override PartName="/word/footer2.xml" ContentType="application/vnd.openxmlformats-officedocument.wordprocessingml.footer+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5A88" w:rsidRPr="00AA6EDC" w:rsidRDefault="004D5A88" w:rsidP="004D5A88">
      <w:pPr>
        <w:autoSpaceDE w:val="0"/>
        <w:autoSpaceDN w:val="0"/>
        <w:jc w:val="center"/>
        <w:rPr>
          <w:b/>
          <w:bCs/>
          <w:color w:val="000000"/>
        </w:rPr>
      </w:pPr>
      <w:r w:rsidRPr="00AA6EDC">
        <w:rPr>
          <w:b/>
          <w:bCs/>
          <w:color w:val="000000"/>
        </w:rPr>
        <w:t xml:space="preserve">EXECUTIVE COMMITTEE MEETING MINUTES </w:t>
      </w:r>
    </w:p>
    <w:p w:rsidR="004D5A88" w:rsidRPr="00AA6EDC" w:rsidRDefault="00F27E94" w:rsidP="004D5A88">
      <w:pPr>
        <w:autoSpaceDE w:val="0"/>
        <w:autoSpaceDN w:val="0"/>
        <w:jc w:val="center"/>
        <w:rPr>
          <w:b/>
          <w:bCs/>
          <w:color w:val="000000"/>
        </w:rPr>
      </w:pPr>
      <w:r>
        <w:rPr>
          <w:b/>
          <w:bCs/>
          <w:color w:val="000000"/>
        </w:rPr>
        <w:t>October 20</w:t>
      </w:r>
      <w:r w:rsidR="004D5A88">
        <w:rPr>
          <w:b/>
          <w:bCs/>
          <w:color w:val="000000"/>
        </w:rPr>
        <w:t>, 2017</w:t>
      </w:r>
    </w:p>
    <w:p w:rsidR="004D5A88" w:rsidRPr="00AA6EDC" w:rsidRDefault="004D5A88" w:rsidP="004D5A88">
      <w:pPr>
        <w:autoSpaceDE w:val="0"/>
        <w:autoSpaceDN w:val="0"/>
        <w:jc w:val="center"/>
        <w:rPr>
          <w:b/>
          <w:bCs/>
          <w:color w:val="000000"/>
        </w:rPr>
      </w:pPr>
      <w:r>
        <w:rPr>
          <w:b/>
          <w:bCs/>
          <w:color w:val="000000"/>
        </w:rPr>
        <w:t>12:00 – 1:30pm</w:t>
      </w:r>
    </w:p>
    <w:p w:rsidR="004D5A88" w:rsidRPr="00AA6EDC" w:rsidRDefault="009E2713" w:rsidP="009E2713">
      <w:pPr>
        <w:tabs>
          <w:tab w:val="left" w:pos="7952"/>
        </w:tabs>
      </w:pPr>
      <w:r>
        <w:tab/>
      </w:r>
    </w:p>
    <w:p w:rsidR="004D5A88" w:rsidRPr="00AA6EDC" w:rsidRDefault="004D5A88" w:rsidP="004D5A88">
      <w:pPr>
        <w:pStyle w:val="ListParagraph"/>
        <w:numPr>
          <w:ilvl w:val="0"/>
          <w:numId w:val="14"/>
        </w:numPr>
        <w:contextualSpacing w:val="0"/>
        <w:rPr>
          <w:rFonts w:ascii="Times New Roman" w:hAnsi="Times New Roman" w:cs="Times New Roman"/>
          <w:b/>
          <w:u w:val="single"/>
        </w:rPr>
      </w:pPr>
      <w:r w:rsidRPr="00AA6EDC">
        <w:rPr>
          <w:rFonts w:ascii="Times New Roman" w:hAnsi="Times New Roman" w:cs="Times New Roman"/>
          <w:b/>
          <w:u w:val="single"/>
        </w:rPr>
        <w:t>Roll Call</w:t>
      </w:r>
      <w:r w:rsidR="000937BD">
        <w:rPr>
          <w:rFonts w:ascii="Times New Roman" w:hAnsi="Times New Roman" w:cs="Times New Roman"/>
          <w:b/>
          <w:u w:val="single"/>
        </w:rPr>
        <w:t xml:space="preserve"> &amp; Approval of Agenda</w:t>
      </w:r>
      <w:r>
        <w:rPr>
          <w:rFonts w:ascii="Times New Roman" w:hAnsi="Times New Roman" w:cs="Times New Roman"/>
        </w:rPr>
        <w:t xml:space="preserve"> – Meeting called to order at 12:00.</w:t>
      </w:r>
    </w:p>
    <w:p w:rsidR="004D5A88" w:rsidRPr="004D5A88" w:rsidRDefault="004D5A88" w:rsidP="004D5A88">
      <w:pPr>
        <w:pStyle w:val="ListParagraph"/>
        <w:numPr>
          <w:ilvl w:val="1"/>
          <w:numId w:val="14"/>
        </w:numPr>
        <w:contextualSpacing w:val="0"/>
        <w:rPr>
          <w:rFonts w:ascii="Times New Roman" w:hAnsi="Times New Roman" w:cs="Times New Roman"/>
          <w:u w:val="single"/>
        </w:rPr>
      </w:pPr>
      <w:r>
        <w:rPr>
          <w:rFonts w:ascii="Times New Roman" w:hAnsi="Times New Roman" w:cs="Times New Roman"/>
        </w:rPr>
        <w:t xml:space="preserve">In-Person:  Alan </w:t>
      </w:r>
      <w:proofErr w:type="spellStart"/>
      <w:r>
        <w:rPr>
          <w:rFonts w:ascii="Times New Roman" w:hAnsi="Times New Roman" w:cs="Times New Roman"/>
        </w:rPr>
        <w:t>Alhadeff</w:t>
      </w:r>
      <w:proofErr w:type="spellEnd"/>
      <w:r>
        <w:rPr>
          <w:rFonts w:ascii="Times New Roman" w:hAnsi="Times New Roman" w:cs="Times New Roman"/>
        </w:rPr>
        <w:t xml:space="preserve">, Julianne Unite, Hillarie Lee, Craig </w:t>
      </w:r>
      <w:proofErr w:type="spellStart"/>
      <w:r>
        <w:rPr>
          <w:rFonts w:ascii="Times New Roman" w:hAnsi="Times New Roman" w:cs="Times New Roman"/>
        </w:rPr>
        <w:t>Beles</w:t>
      </w:r>
      <w:proofErr w:type="spellEnd"/>
      <w:r>
        <w:rPr>
          <w:rFonts w:ascii="Times New Roman" w:hAnsi="Times New Roman" w:cs="Times New Roman"/>
        </w:rPr>
        <w:t xml:space="preserve">, Joanna Roth, Steve Brown, Courtney </w:t>
      </w:r>
      <w:proofErr w:type="spellStart"/>
      <w:r>
        <w:rPr>
          <w:rFonts w:ascii="Times New Roman" w:hAnsi="Times New Roman" w:cs="Times New Roman"/>
        </w:rPr>
        <w:t>Kaylor</w:t>
      </w:r>
      <w:proofErr w:type="spellEnd"/>
    </w:p>
    <w:p w:rsidR="000937BD" w:rsidRPr="000937BD" w:rsidRDefault="004D5A88" w:rsidP="004D5A88">
      <w:pPr>
        <w:pStyle w:val="ListParagraph"/>
        <w:numPr>
          <w:ilvl w:val="1"/>
          <w:numId w:val="14"/>
        </w:numPr>
        <w:contextualSpacing w:val="0"/>
        <w:rPr>
          <w:rFonts w:ascii="Times New Roman" w:hAnsi="Times New Roman" w:cs="Times New Roman"/>
          <w:u w:val="single"/>
        </w:rPr>
      </w:pPr>
      <w:r>
        <w:rPr>
          <w:rFonts w:ascii="Times New Roman" w:hAnsi="Times New Roman" w:cs="Times New Roman"/>
        </w:rPr>
        <w:t xml:space="preserve">By Phone: </w:t>
      </w:r>
      <w:proofErr w:type="spellStart"/>
      <w:r>
        <w:rPr>
          <w:rFonts w:ascii="Times New Roman" w:hAnsi="Times New Roman" w:cs="Times New Roman"/>
        </w:rPr>
        <w:t>Lish</w:t>
      </w:r>
      <w:proofErr w:type="spellEnd"/>
      <w:r>
        <w:rPr>
          <w:rFonts w:ascii="Times New Roman" w:hAnsi="Times New Roman" w:cs="Times New Roman"/>
        </w:rPr>
        <w:t xml:space="preserve"> Whitson, Courtland Shafer, Adrienne Keith</w:t>
      </w:r>
      <w:r w:rsidR="00CC6D8E">
        <w:rPr>
          <w:rFonts w:ascii="Times New Roman" w:hAnsi="Times New Roman" w:cs="Times New Roman"/>
        </w:rPr>
        <w:t>, Megan Clark</w:t>
      </w:r>
    </w:p>
    <w:p w:rsidR="004D5A88" w:rsidRPr="003300A0" w:rsidRDefault="000937BD" w:rsidP="004D5A88">
      <w:pPr>
        <w:pStyle w:val="ListParagraph"/>
        <w:numPr>
          <w:ilvl w:val="1"/>
          <w:numId w:val="14"/>
        </w:numPr>
        <w:contextualSpacing w:val="0"/>
        <w:rPr>
          <w:rFonts w:ascii="Times New Roman" w:hAnsi="Times New Roman" w:cs="Times New Roman"/>
          <w:u w:val="single"/>
        </w:rPr>
      </w:pPr>
      <w:r>
        <w:rPr>
          <w:rFonts w:ascii="Times New Roman" w:hAnsi="Times New Roman" w:cs="Times New Roman"/>
        </w:rPr>
        <w:t>There were no changes to the agenda.</w:t>
      </w:r>
    </w:p>
    <w:p w:rsidR="004D5A88" w:rsidRPr="00903DCF" w:rsidRDefault="000937BD" w:rsidP="004D5A88">
      <w:pPr>
        <w:pStyle w:val="ListParagraph"/>
        <w:numPr>
          <w:ilvl w:val="0"/>
          <w:numId w:val="14"/>
        </w:numPr>
        <w:contextualSpacing w:val="0"/>
        <w:rPr>
          <w:rFonts w:ascii="Times New Roman" w:hAnsi="Times New Roman" w:cs="Times New Roman"/>
          <w:b/>
          <w:u w:val="single"/>
        </w:rPr>
      </w:pPr>
      <w:r>
        <w:rPr>
          <w:rFonts w:ascii="Times New Roman" w:hAnsi="Times New Roman" w:cs="Times New Roman"/>
          <w:b/>
          <w:u w:val="single"/>
        </w:rPr>
        <w:t>WSBA/Public Comments/Correspondence</w:t>
      </w:r>
      <w:r w:rsidR="004D5A88" w:rsidRPr="00903DCF">
        <w:rPr>
          <w:rFonts w:ascii="Times New Roman" w:hAnsi="Times New Roman" w:cs="Times New Roman"/>
          <w:b/>
          <w:u w:val="single"/>
        </w:rPr>
        <w:t>:</w:t>
      </w:r>
    </w:p>
    <w:p w:rsidR="004D5A88" w:rsidRDefault="004D5A88" w:rsidP="004D5A88">
      <w:pPr>
        <w:pStyle w:val="ListParagraph"/>
        <w:numPr>
          <w:ilvl w:val="1"/>
          <w:numId w:val="14"/>
        </w:numPr>
        <w:contextualSpacing w:val="0"/>
        <w:rPr>
          <w:rFonts w:ascii="Times New Roman" w:hAnsi="Times New Roman" w:cs="Times New Roman"/>
        </w:rPr>
      </w:pPr>
      <w:r>
        <w:rPr>
          <w:rFonts w:ascii="Times New Roman" w:hAnsi="Times New Roman" w:cs="Times New Roman"/>
        </w:rPr>
        <w:t>The fiscal year ends 9/30/17, so please submit any remaining reimbursements promptly.</w:t>
      </w:r>
    </w:p>
    <w:p w:rsidR="00F27E94" w:rsidRDefault="004D5A88" w:rsidP="004D5A88">
      <w:pPr>
        <w:pStyle w:val="ListParagraph"/>
        <w:numPr>
          <w:ilvl w:val="1"/>
          <w:numId w:val="14"/>
        </w:numPr>
        <w:contextualSpacing w:val="0"/>
        <w:rPr>
          <w:rFonts w:ascii="Times New Roman" w:hAnsi="Times New Roman" w:cs="Times New Roman"/>
        </w:rPr>
      </w:pPr>
      <w:r>
        <w:rPr>
          <w:rFonts w:ascii="Times New Roman" w:hAnsi="Times New Roman" w:cs="Times New Roman"/>
        </w:rPr>
        <w:t xml:space="preserve">Our FY 2018 </w:t>
      </w:r>
      <w:r w:rsidR="00F27E94">
        <w:rPr>
          <w:rFonts w:ascii="Times New Roman" w:hAnsi="Times New Roman" w:cs="Times New Roman"/>
        </w:rPr>
        <w:t xml:space="preserve">budget was approved at the last </w:t>
      </w:r>
      <w:proofErr w:type="spellStart"/>
      <w:r w:rsidR="00F27E94">
        <w:rPr>
          <w:rFonts w:ascii="Times New Roman" w:hAnsi="Times New Roman" w:cs="Times New Roman"/>
        </w:rPr>
        <w:t>BoG</w:t>
      </w:r>
      <w:proofErr w:type="spellEnd"/>
      <w:r w:rsidR="00F27E94">
        <w:rPr>
          <w:rFonts w:ascii="Times New Roman" w:hAnsi="Times New Roman" w:cs="Times New Roman"/>
        </w:rPr>
        <w:t xml:space="preserve"> meeting.</w:t>
      </w:r>
    </w:p>
    <w:p w:rsidR="00F27E94" w:rsidRDefault="00F27E94" w:rsidP="004D5A88">
      <w:pPr>
        <w:pStyle w:val="ListParagraph"/>
        <w:numPr>
          <w:ilvl w:val="1"/>
          <w:numId w:val="14"/>
        </w:numPr>
        <w:contextualSpacing w:val="0"/>
        <w:rPr>
          <w:rFonts w:ascii="Times New Roman" w:hAnsi="Times New Roman" w:cs="Times New Roman"/>
        </w:rPr>
      </w:pPr>
      <w:r>
        <w:rPr>
          <w:rFonts w:ascii="Times New Roman" w:hAnsi="Times New Roman" w:cs="Times New Roman"/>
        </w:rPr>
        <w:t xml:space="preserve">The Fall Section Leaders’ meeting will be 10/26, and will be recorded for later viewing.  </w:t>
      </w:r>
    </w:p>
    <w:p w:rsidR="004D5A88" w:rsidRDefault="00F27E94" w:rsidP="004D5A88">
      <w:pPr>
        <w:pStyle w:val="ListParagraph"/>
        <w:numPr>
          <w:ilvl w:val="1"/>
          <w:numId w:val="14"/>
        </w:numPr>
        <w:contextualSpacing w:val="0"/>
        <w:rPr>
          <w:rFonts w:ascii="Times New Roman" w:hAnsi="Times New Roman" w:cs="Times New Roman"/>
        </w:rPr>
      </w:pPr>
      <w:r>
        <w:rPr>
          <w:rFonts w:ascii="Times New Roman" w:hAnsi="Times New Roman" w:cs="Times New Roman"/>
        </w:rPr>
        <w:t>Fall Open Sections night will be 5-7, 11/1 at 1625 Historic Place in Tacoma</w:t>
      </w:r>
      <w:r w:rsidR="00094C81">
        <w:rPr>
          <w:rFonts w:ascii="Times New Roman" w:hAnsi="Times New Roman" w:cs="Times New Roman"/>
        </w:rPr>
        <w:t xml:space="preserve">.  This venue is in lieu of the typical Spokane location.  Sasha has the banner, and Adrienne has print materials.  Those items will need to get to Craig in the next week or so.  </w:t>
      </w:r>
    </w:p>
    <w:p w:rsidR="004D5A88" w:rsidRDefault="004D5A88" w:rsidP="004D5A88">
      <w:pPr>
        <w:pStyle w:val="ListParagraph"/>
        <w:numPr>
          <w:ilvl w:val="0"/>
          <w:numId w:val="14"/>
        </w:numPr>
        <w:contextualSpacing w:val="0"/>
        <w:rPr>
          <w:rFonts w:ascii="Times New Roman" w:hAnsi="Times New Roman" w:cs="Times New Roman"/>
          <w:b/>
          <w:u w:val="single"/>
        </w:rPr>
      </w:pPr>
      <w:r w:rsidRPr="00AA6EDC">
        <w:rPr>
          <w:rFonts w:ascii="Times New Roman" w:hAnsi="Times New Roman" w:cs="Times New Roman"/>
          <w:b/>
          <w:u w:val="single"/>
        </w:rPr>
        <w:t>Meeting Minutes</w:t>
      </w:r>
      <w:r>
        <w:rPr>
          <w:rFonts w:ascii="Times New Roman" w:hAnsi="Times New Roman" w:cs="Times New Roman"/>
          <w:b/>
          <w:u w:val="single"/>
        </w:rPr>
        <w:t>:</w:t>
      </w:r>
    </w:p>
    <w:p w:rsidR="004D5A88" w:rsidRPr="00272EB5" w:rsidRDefault="004D5A88" w:rsidP="004D5A88">
      <w:pPr>
        <w:pStyle w:val="ListParagraph"/>
        <w:numPr>
          <w:ilvl w:val="1"/>
          <w:numId w:val="14"/>
        </w:numPr>
        <w:contextualSpacing w:val="0"/>
        <w:rPr>
          <w:rFonts w:ascii="Times New Roman" w:hAnsi="Times New Roman" w:cs="Times New Roman"/>
        </w:rPr>
      </w:pPr>
      <w:r>
        <w:rPr>
          <w:rFonts w:ascii="Times New Roman" w:hAnsi="Times New Roman" w:cs="Times New Roman"/>
        </w:rPr>
        <w:t>Approved unanimously.</w:t>
      </w:r>
    </w:p>
    <w:p w:rsidR="004D5A88" w:rsidRDefault="004D5A88" w:rsidP="004D5A88">
      <w:pPr>
        <w:pStyle w:val="ListParagraph"/>
        <w:numPr>
          <w:ilvl w:val="0"/>
          <w:numId w:val="14"/>
        </w:numPr>
        <w:contextualSpacing w:val="0"/>
        <w:rPr>
          <w:rFonts w:ascii="Times New Roman" w:hAnsi="Times New Roman" w:cs="Times New Roman"/>
          <w:b/>
          <w:u w:val="single"/>
        </w:rPr>
      </w:pPr>
      <w:r w:rsidRPr="00AA6EDC">
        <w:rPr>
          <w:rFonts w:ascii="Times New Roman" w:hAnsi="Times New Roman" w:cs="Times New Roman"/>
          <w:b/>
          <w:u w:val="single"/>
        </w:rPr>
        <w:t>Financial Report (Treasurer</w:t>
      </w:r>
      <w:r>
        <w:rPr>
          <w:rFonts w:ascii="Times New Roman" w:hAnsi="Times New Roman" w:cs="Times New Roman"/>
          <w:b/>
          <w:u w:val="single"/>
        </w:rPr>
        <w:t xml:space="preserve"> – Courtland Shafer</w:t>
      </w:r>
      <w:r w:rsidRPr="00AA6EDC">
        <w:rPr>
          <w:rFonts w:ascii="Times New Roman" w:hAnsi="Times New Roman" w:cs="Times New Roman"/>
          <w:b/>
          <w:u w:val="single"/>
        </w:rPr>
        <w:t>)</w:t>
      </w:r>
      <w:r>
        <w:rPr>
          <w:rFonts w:ascii="Times New Roman" w:hAnsi="Times New Roman" w:cs="Times New Roman"/>
          <w:b/>
          <w:u w:val="single"/>
        </w:rPr>
        <w:t>:</w:t>
      </w:r>
    </w:p>
    <w:p w:rsidR="004D5A88" w:rsidRPr="00D72CB9" w:rsidRDefault="004D5A88" w:rsidP="004D5A88">
      <w:pPr>
        <w:pStyle w:val="ListParagraph"/>
        <w:numPr>
          <w:ilvl w:val="1"/>
          <w:numId w:val="14"/>
        </w:numPr>
        <w:contextualSpacing w:val="0"/>
        <w:rPr>
          <w:rFonts w:ascii="Times New Roman" w:hAnsi="Times New Roman" w:cs="Times New Roman"/>
        </w:rPr>
      </w:pPr>
      <w:r>
        <w:rPr>
          <w:rFonts w:ascii="Times New Roman" w:hAnsi="Times New Roman" w:cs="Times New Roman"/>
        </w:rPr>
        <w:t>Revenue was slightly greater than projected, and expenses were below budget</w:t>
      </w:r>
      <w:r w:rsidRPr="00D72CB9">
        <w:rPr>
          <w:rFonts w:ascii="Times New Roman" w:hAnsi="Times New Roman" w:cs="Times New Roman"/>
        </w:rPr>
        <w:t>.</w:t>
      </w:r>
      <w:r>
        <w:rPr>
          <w:rFonts w:ascii="Times New Roman" w:hAnsi="Times New Roman" w:cs="Times New Roman"/>
        </w:rPr>
        <w:t xml:space="preserve">  We will have a surplus of $8000 for the year, and $26,000 in reserves.  We have returned to having flexibility in planning activities for the coming </w:t>
      </w:r>
      <w:r w:rsidR="00F27E94">
        <w:rPr>
          <w:rFonts w:ascii="Times New Roman" w:hAnsi="Times New Roman" w:cs="Times New Roman"/>
        </w:rPr>
        <w:t>year.</w:t>
      </w:r>
    </w:p>
    <w:p w:rsidR="004D5A88" w:rsidRDefault="004D5A88" w:rsidP="004D5A88">
      <w:pPr>
        <w:pStyle w:val="ListParagraph"/>
        <w:numPr>
          <w:ilvl w:val="0"/>
          <w:numId w:val="14"/>
        </w:numPr>
        <w:contextualSpacing w:val="0"/>
        <w:rPr>
          <w:rFonts w:ascii="Times New Roman" w:hAnsi="Times New Roman" w:cs="Times New Roman"/>
          <w:b/>
          <w:u w:val="single"/>
        </w:rPr>
      </w:pPr>
      <w:r w:rsidRPr="00AA6EDC">
        <w:rPr>
          <w:rFonts w:ascii="Times New Roman" w:hAnsi="Times New Roman" w:cs="Times New Roman"/>
          <w:b/>
          <w:u w:val="single"/>
        </w:rPr>
        <w:t xml:space="preserve">Chair </w:t>
      </w:r>
      <w:r w:rsidR="00184EF4">
        <w:rPr>
          <w:rFonts w:ascii="Times New Roman" w:hAnsi="Times New Roman" w:cs="Times New Roman"/>
          <w:b/>
          <w:u w:val="single"/>
        </w:rPr>
        <w:t xml:space="preserve">&amp; Chair-Elect </w:t>
      </w:r>
      <w:r w:rsidRPr="00AA6EDC">
        <w:rPr>
          <w:rFonts w:ascii="Times New Roman" w:hAnsi="Times New Roman" w:cs="Times New Roman"/>
          <w:b/>
          <w:u w:val="single"/>
        </w:rPr>
        <w:t>Updates</w:t>
      </w:r>
      <w:r>
        <w:rPr>
          <w:rFonts w:ascii="Times New Roman" w:hAnsi="Times New Roman" w:cs="Times New Roman"/>
          <w:b/>
          <w:u w:val="single"/>
        </w:rPr>
        <w:t>:</w:t>
      </w:r>
    </w:p>
    <w:p w:rsidR="004D5A88" w:rsidRPr="00D72CB9" w:rsidRDefault="004D5A88" w:rsidP="004D5A88">
      <w:pPr>
        <w:pStyle w:val="ListParagraph"/>
        <w:numPr>
          <w:ilvl w:val="1"/>
          <w:numId w:val="14"/>
        </w:numPr>
        <w:contextualSpacing w:val="0"/>
        <w:rPr>
          <w:rFonts w:ascii="Times New Roman" w:hAnsi="Times New Roman" w:cs="Times New Roman"/>
        </w:rPr>
      </w:pPr>
      <w:bookmarkStart w:id="0" w:name="_GoBack"/>
      <w:bookmarkEnd w:id="0"/>
      <w:r>
        <w:rPr>
          <w:rFonts w:ascii="Times New Roman" w:hAnsi="Times New Roman" w:cs="Times New Roman"/>
        </w:rPr>
        <w:t xml:space="preserve">  </w:t>
      </w:r>
      <w:r w:rsidR="00F27E94">
        <w:rPr>
          <w:rFonts w:ascii="Times New Roman" w:hAnsi="Times New Roman" w:cs="Times New Roman"/>
        </w:rPr>
        <w:t>Courtney is getting up to speed</w:t>
      </w:r>
      <w:r w:rsidR="005F7A9D">
        <w:rPr>
          <w:rFonts w:ascii="Times New Roman" w:hAnsi="Times New Roman" w:cs="Times New Roman"/>
        </w:rPr>
        <w:t>, with support from Adrienne.</w:t>
      </w:r>
    </w:p>
    <w:p w:rsidR="00184EF4" w:rsidRDefault="00184EF4" w:rsidP="004D5A88">
      <w:pPr>
        <w:pStyle w:val="ListParagraph"/>
        <w:numPr>
          <w:ilvl w:val="0"/>
          <w:numId w:val="14"/>
        </w:numPr>
        <w:contextualSpacing w:val="0"/>
        <w:rPr>
          <w:rFonts w:ascii="Times New Roman" w:hAnsi="Times New Roman" w:cs="Times New Roman"/>
          <w:b/>
          <w:u w:val="single"/>
        </w:rPr>
      </w:pPr>
      <w:r>
        <w:rPr>
          <w:rFonts w:ascii="Times New Roman" w:hAnsi="Times New Roman" w:cs="Times New Roman"/>
          <w:b/>
          <w:u w:val="single"/>
        </w:rPr>
        <w:t>Discussion:</w:t>
      </w:r>
    </w:p>
    <w:p w:rsidR="00184EF4" w:rsidRPr="005F7A9D" w:rsidRDefault="00184EF4" w:rsidP="005F7A9D">
      <w:pPr>
        <w:pStyle w:val="ListParagraph"/>
        <w:numPr>
          <w:ilvl w:val="1"/>
          <w:numId w:val="14"/>
        </w:numPr>
        <w:contextualSpacing w:val="0"/>
        <w:rPr>
          <w:rFonts w:ascii="Times New Roman" w:hAnsi="Times New Roman"/>
        </w:rPr>
      </w:pPr>
      <w:r>
        <w:rPr>
          <w:rFonts w:ascii="Times New Roman" w:hAnsi="Times New Roman" w:cs="Times New Roman"/>
          <w:b/>
          <w:u w:val="single"/>
        </w:rPr>
        <w:t>NW DR Support activities (update and additional discussion):</w:t>
      </w:r>
      <w:r>
        <w:rPr>
          <w:rFonts w:ascii="Times New Roman" w:hAnsi="Times New Roman" w:cs="Times New Roman"/>
        </w:rPr>
        <w:t xml:space="preserve">  Sasha reported that n</w:t>
      </w:r>
      <w:r>
        <w:rPr>
          <w:rFonts w:ascii="Times New Roman" w:hAnsi="Times New Roman"/>
        </w:rPr>
        <w:t>ine proposals have been submitted, and other speakers have expressed interest.  The deadline is the 31</w:t>
      </w:r>
      <w:r w:rsidRPr="00094C81">
        <w:rPr>
          <w:rFonts w:ascii="Times New Roman" w:hAnsi="Times New Roman"/>
          <w:vertAlign w:val="superscript"/>
        </w:rPr>
        <w:t>st</w:t>
      </w:r>
      <w:r>
        <w:rPr>
          <w:rFonts w:ascii="Times New Roman" w:hAnsi="Times New Roman"/>
        </w:rPr>
        <w:t xml:space="preserve"> of October.  The big planning meeting will be next month, and all preparations are currently on track.  </w:t>
      </w:r>
      <w:r w:rsidRPr="00184EF4">
        <w:rPr>
          <w:rFonts w:ascii="Times New Roman" w:hAnsi="Times New Roman"/>
        </w:rPr>
        <w:t>Courtney appreciates the support she has received</w:t>
      </w:r>
      <w:r w:rsidR="005F7A9D">
        <w:rPr>
          <w:rFonts w:ascii="Times New Roman" w:hAnsi="Times New Roman"/>
        </w:rPr>
        <w:t xml:space="preserve"> in seeking sponsorships</w:t>
      </w:r>
      <w:r w:rsidRPr="00184EF4">
        <w:rPr>
          <w:rFonts w:ascii="Times New Roman" w:hAnsi="Times New Roman"/>
        </w:rPr>
        <w:t>.  She has coordinated approaches to 64 organizations, with $4,650 committed not including the ADR section, ADR, JDR or JAMS.</w:t>
      </w:r>
    </w:p>
    <w:p w:rsidR="00184EF4" w:rsidRDefault="00184EF4" w:rsidP="00184EF4">
      <w:pPr>
        <w:pStyle w:val="ListParagraph"/>
        <w:numPr>
          <w:ilvl w:val="1"/>
          <w:numId w:val="14"/>
        </w:numPr>
        <w:contextualSpacing w:val="0"/>
        <w:rPr>
          <w:rFonts w:ascii="Times New Roman" w:hAnsi="Times New Roman" w:cs="Times New Roman"/>
          <w:b/>
          <w:u w:val="single"/>
        </w:rPr>
      </w:pPr>
      <w:r>
        <w:rPr>
          <w:rFonts w:ascii="Times New Roman" w:hAnsi="Times New Roman" w:cs="Times New Roman"/>
          <w:b/>
          <w:u w:val="single"/>
        </w:rPr>
        <w:t>November 2017 retreat:</w:t>
      </w:r>
      <w:r w:rsidR="005F7A9D">
        <w:rPr>
          <w:rFonts w:ascii="Times New Roman" w:hAnsi="Times New Roman" w:cs="Times New Roman"/>
        </w:rPr>
        <w:t xml:space="preserve">  The retreat is set for November 10-11 at Sleeping Lady.  Hillarie</w:t>
      </w:r>
      <w:r w:rsidR="00214B23">
        <w:rPr>
          <w:rFonts w:ascii="Times New Roman" w:hAnsi="Times New Roman" w:cs="Times New Roman"/>
        </w:rPr>
        <w:t>, Roger</w:t>
      </w:r>
      <w:r w:rsidR="005F7A9D">
        <w:rPr>
          <w:rFonts w:ascii="Times New Roman" w:hAnsi="Times New Roman" w:cs="Times New Roman"/>
        </w:rPr>
        <w:t xml:space="preserve"> </w:t>
      </w:r>
      <w:r w:rsidR="002A2974">
        <w:rPr>
          <w:rFonts w:ascii="Times New Roman" w:hAnsi="Times New Roman" w:cs="Times New Roman"/>
        </w:rPr>
        <w:t xml:space="preserve">and Steve </w:t>
      </w:r>
      <w:r w:rsidR="005F7A9D">
        <w:rPr>
          <w:rFonts w:ascii="Times New Roman" w:hAnsi="Times New Roman" w:cs="Times New Roman"/>
        </w:rPr>
        <w:t>will be able to join us.</w:t>
      </w:r>
      <w:r w:rsidR="00214B23">
        <w:rPr>
          <w:rFonts w:ascii="Times New Roman" w:hAnsi="Times New Roman" w:cs="Times New Roman"/>
        </w:rPr>
        <w:t xml:space="preserve">  RSVPs are coming in, with three regrets offsetting the new committee members in the count to Sleeping Lady.</w:t>
      </w:r>
      <w:r w:rsidR="000E2E1F">
        <w:rPr>
          <w:rFonts w:ascii="Times New Roman" w:hAnsi="Times New Roman" w:cs="Times New Roman"/>
        </w:rPr>
        <w:t xml:space="preserve">  We will facilitate ourselves; if you are interested in helping to facilitate, please let Courtney know.</w:t>
      </w:r>
    </w:p>
    <w:p w:rsidR="00184EF4" w:rsidRDefault="00184EF4" w:rsidP="00184EF4">
      <w:pPr>
        <w:pStyle w:val="ListParagraph"/>
        <w:numPr>
          <w:ilvl w:val="1"/>
          <w:numId w:val="14"/>
        </w:numPr>
        <w:contextualSpacing w:val="0"/>
        <w:rPr>
          <w:rFonts w:ascii="Times New Roman" w:hAnsi="Times New Roman" w:cs="Times New Roman"/>
          <w:b/>
          <w:u w:val="single"/>
        </w:rPr>
      </w:pPr>
      <w:r>
        <w:rPr>
          <w:rFonts w:ascii="Times New Roman" w:hAnsi="Times New Roman" w:cs="Times New Roman"/>
          <w:b/>
          <w:u w:val="single"/>
        </w:rPr>
        <w:t>Section elections:</w:t>
      </w:r>
      <w:r w:rsidR="002A2974">
        <w:rPr>
          <w:rFonts w:ascii="Times New Roman" w:hAnsi="Times New Roman" w:cs="Times New Roman"/>
        </w:rPr>
        <w:t xml:space="preserve"> </w:t>
      </w:r>
      <w:r w:rsidR="00015873">
        <w:rPr>
          <w:rFonts w:ascii="Times New Roman" w:hAnsi="Times New Roman" w:cs="Times New Roman"/>
        </w:rPr>
        <w:t>Open positions need to be filled beginning now until September 2018</w:t>
      </w:r>
      <w:r w:rsidR="0040431B">
        <w:rPr>
          <w:rFonts w:ascii="Times New Roman" w:hAnsi="Times New Roman" w:cs="Times New Roman"/>
        </w:rPr>
        <w:t>.</w:t>
      </w:r>
      <w:r w:rsidR="00015873">
        <w:rPr>
          <w:rFonts w:ascii="Times New Roman" w:hAnsi="Times New Roman" w:cs="Times New Roman"/>
        </w:rPr>
        <w:t xml:space="preserve">  </w:t>
      </w:r>
      <w:proofErr w:type="gramStart"/>
      <w:r w:rsidR="00015873">
        <w:rPr>
          <w:rFonts w:ascii="Times New Roman" w:hAnsi="Times New Roman" w:cs="Times New Roman"/>
        </w:rPr>
        <w:t>Julianne</w:t>
      </w:r>
      <w:proofErr w:type="gramEnd"/>
      <w:r w:rsidR="00015873">
        <w:rPr>
          <w:rFonts w:ascii="Times New Roman" w:hAnsi="Times New Roman" w:cs="Times New Roman"/>
        </w:rPr>
        <w:t xml:space="preserve"> needs a slate, and will </w:t>
      </w:r>
      <w:r w:rsidR="0040431B">
        <w:rPr>
          <w:rFonts w:ascii="Times New Roman" w:hAnsi="Times New Roman" w:cs="Times New Roman"/>
        </w:rPr>
        <w:t>send out ballots for electronic voting.  Adrienne will get a slate to Julianne promptly so that voting will be open for 2 weeks.  Elections after this will be in March for the section year beginning October 1.</w:t>
      </w:r>
    </w:p>
    <w:p w:rsidR="004D5A88" w:rsidRPr="00AA6EDC" w:rsidRDefault="00184EF4" w:rsidP="004D5A88">
      <w:pPr>
        <w:pStyle w:val="ListParagraph"/>
        <w:numPr>
          <w:ilvl w:val="0"/>
          <w:numId w:val="14"/>
        </w:numPr>
        <w:contextualSpacing w:val="0"/>
        <w:rPr>
          <w:rFonts w:ascii="Times New Roman" w:hAnsi="Times New Roman" w:cs="Times New Roman"/>
          <w:b/>
          <w:u w:val="single"/>
        </w:rPr>
      </w:pPr>
      <w:r>
        <w:rPr>
          <w:rFonts w:ascii="Times New Roman" w:hAnsi="Times New Roman" w:cs="Times New Roman"/>
          <w:b/>
          <w:u w:val="single"/>
        </w:rPr>
        <w:t>Committee Reports</w:t>
      </w:r>
      <w:r w:rsidR="004D5A88" w:rsidRPr="00AA6EDC">
        <w:rPr>
          <w:rFonts w:ascii="Times New Roman" w:hAnsi="Times New Roman" w:cs="Times New Roman"/>
          <w:b/>
          <w:u w:val="single"/>
        </w:rPr>
        <w:t>:</w:t>
      </w:r>
    </w:p>
    <w:p w:rsidR="00480D8B" w:rsidRDefault="00480D8B" w:rsidP="00480D8B">
      <w:pPr>
        <w:pStyle w:val="ListParagraph"/>
        <w:numPr>
          <w:ilvl w:val="1"/>
          <w:numId w:val="14"/>
        </w:numPr>
        <w:contextualSpacing w:val="0"/>
        <w:rPr>
          <w:rFonts w:ascii="Times New Roman" w:hAnsi="Times New Roman" w:cs="Times New Roman"/>
          <w:u w:val="single"/>
        </w:rPr>
      </w:pPr>
      <w:r>
        <w:rPr>
          <w:rFonts w:ascii="Times New Roman" w:hAnsi="Times New Roman" w:cs="Times New Roman"/>
          <w:u w:val="single"/>
        </w:rPr>
        <w:t xml:space="preserve">Land Use and Environmental Mediation Committee (Courtney </w:t>
      </w:r>
      <w:proofErr w:type="spellStart"/>
      <w:r>
        <w:rPr>
          <w:rFonts w:ascii="Times New Roman" w:hAnsi="Times New Roman" w:cs="Times New Roman"/>
          <w:u w:val="single"/>
        </w:rPr>
        <w:t>Kaylor</w:t>
      </w:r>
      <w:proofErr w:type="spellEnd"/>
      <w:r>
        <w:rPr>
          <w:rFonts w:ascii="Times New Roman" w:hAnsi="Times New Roman" w:cs="Times New Roman"/>
          <w:u w:val="single"/>
        </w:rPr>
        <w:t>):</w:t>
      </w:r>
    </w:p>
    <w:p w:rsidR="00480D8B" w:rsidRDefault="00480D8B" w:rsidP="00480D8B">
      <w:pPr>
        <w:pStyle w:val="ListParagraph"/>
        <w:numPr>
          <w:ilvl w:val="2"/>
          <w:numId w:val="14"/>
        </w:numPr>
        <w:contextualSpacing w:val="0"/>
        <w:rPr>
          <w:rFonts w:ascii="Times New Roman" w:hAnsi="Times New Roman" w:cs="Times New Roman"/>
          <w:u w:val="single"/>
        </w:rPr>
      </w:pPr>
      <w:r>
        <w:rPr>
          <w:rFonts w:ascii="Times New Roman" w:hAnsi="Times New Roman" w:cs="Times New Roman"/>
        </w:rPr>
        <w:t>Hearing examiners for Seattle, Bellevue and King County are all on the Committee, and they are planning projects to expand the use of mediation in the coming year.</w:t>
      </w:r>
    </w:p>
    <w:p w:rsidR="00480D8B" w:rsidRDefault="00480D8B" w:rsidP="00480D8B">
      <w:pPr>
        <w:pStyle w:val="ListParagraph"/>
        <w:numPr>
          <w:ilvl w:val="1"/>
          <w:numId w:val="14"/>
        </w:numPr>
        <w:contextualSpacing w:val="0"/>
        <w:rPr>
          <w:rFonts w:ascii="Times New Roman" w:hAnsi="Times New Roman" w:cs="Times New Roman"/>
          <w:u w:val="single"/>
        </w:rPr>
      </w:pPr>
      <w:r w:rsidRPr="00903DCF">
        <w:rPr>
          <w:rFonts w:ascii="Times New Roman" w:hAnsi="Times New Roman" w:cs="Times New Roman"/>
          <w:u w:val="single"/>
        </w:rPr>
        <w:t>Law School Partnership and ECCL Taskforce</w:t>
      </w:r>
      <w:r>
        <w:rPr>
          <w:rFonts w:ascii="Times New Roman" w:hAnsi="Times New Roman" w:cs="Times New Roman"/>
          <w:u w:val="single"/>
        </w:rPr>
        <w:t xml:space="preserve"> (Alan </w:t>
      </w:r>
      <w:proofErr w:type="spellStart"/>
      <w:r>
        <w:rPr>
          <w:rFonts w:ascii="Times New Roman" w:hAnsi="Times New Roman" w:cs="Times New Roman"/>
          <w:u w:val="single"/>
        </w:rPr>
        <w:t>Alhadeff</w:t>
      </w:r>
      <w:proofErr w:type="spellEnd"/>
      <w:r>
        <w:rPr>
          <w:rFonts w:ascii="Times New Roman" w:hAnsi="Times New Roman" w:cs="Times New Roman"/>
          <w:u w:val="single"/>
        </w:rPr>
        <w:t>):</w:t>
      </w:r>
    </w:p>
    <w:p w:rsidR="00FD5C0A" w:rsidRPr="00300FB1" w:rsidRDefault="00480D8B" w:rsidP="00480D8B">
      <w:pPr>
        <w:pStyle w:val="ListParagraph"/>
        <w:numPr>
          <w:ilvl w:val="2"/>
          <w:numId w:val="14"/>
        </w:numPr>
        <w:contextualSpacing w:val="0"/>
        <w:rPr>
          <w:rFonts w:ascii="Times New Roman" w:hAnsi="Times New Roman" w:cs="Times New Roman"/>
        </w:rPr>
      </w:pPr>
      <w:r>
        <w:rPr>
          <w:rFonts w:ascii="Times New Roman" w:hAnsi="Times New Roman" w:cs="Times New Roman"/>
        </w:rPr>
        <w:t xml:space="preserve">Alan is open to suggestions with how to move the law school partnerships forward.  The Mediation CLE content from 9/25 was excellent, although attendance was sparse.  KCBA has launched the mediation referral panel. </w:t>
      </w:r>
      <w:r w:rsidR="00397D8C">
        <w:rPr>
          <w:rFonts w:ascii="Times New Roman" w:hAnsi="Times New Roman" w:cs="Times New Roman"/>
        </w:rPr>
        <w:t xml:space="preserve"> There is a draft statewide rule regarding mandatory mediation of civil cases that is being considered.  The ECCL taskforce originally excluded family law from their recommendation, and the draft statewide rule will apply to family law.</w:t>
      </w:r>
      <w:r w:rsidR="003A2C2D">
        <w:rPr>
          <w:rFonts w:ascii="Times New Roman" w:hAnsi="Times New Roman" w:cs="Times New Roman"/>
        </w:rPr>
        <w:t xml:space="preserve">  Alan raised a question about the section working with the bar to edit CLE content </w:t>
      </w:r>
      <w:r w:rsidR="00D52F52">
        <w:rPr>
          <w:rFonts w:ascii="Times New Roman" w:hAnsi="Times New Roman" w:cs="Times New Roman"/>
        </w:rPr>
        <w:t xml:space="preserve">to have a series of short videos </w:t>
      </w:r>
      <w:r w:rsidR="003A2C2D">
        <w:rPr>
          <w:rFonts w:ascii="Times New Roman" w:hAnsi="Times New Roman" w:cs="Times New Roman"/>
        </w:rPr>
        <w:t>for sale.</w:t>
      </w:r>
      <w:r w:rsidR="00D52F52">
        <w:rPr>
          <w:rFonts w:ascii="Times New Roman" w:hAnsi="Times New Roman" w:cs="Times New Roman"/>
        </w:rPr>
        <w:t xml:space="preserve">  Julianne is willing to follow up with </w:t>
      </w:r>
      <w:proofErr w:type="spellStart"/>
      <w:r w:rsidR="00D52F52">
        <w:rPr>
          <w:rFonts w:ascii="Times New Roman" w:hAnsi="Times New Roman" w:cs="Times New Roman"/>
        </w:rPr>
        <w:t>Shanthi</w:t>
      </w:r>
      <w:proofErr w:type="spellEnd"/>
      <w:r w:rsidR="00D52F52">
        <w:rPr>
          <w:rFonts w:ascii="Times New Roman" w:hAnsi="Times New Roman" w:cs="Times New Roman"/>
        </w:rPr>
        <w:t>, and conn</w:t>
      </w:r>
      <w:r w:rsidR="002D42BE">
        <w:rPr>
          <w:rFonts w:ascii="Times New Roman" w:hAnsi="Times New Roman" w:cs="Times New Roman"/>
        </w:rPr>
        <w:t xml:space="preserve">ect Alan with Kevin at the </w:t>
      </w:r>
      <w:r w:rsidR="002D42BE" w:rsidRPr="00300FB1">
        <w:rPr>
          <w:rFonts w:ascii="Times New Roman" w:hAnsi="Times New Roman" w:cs="Times New Roman"/>
        </w:rPr>
        <w:t>WSBA</w:t>
      </w:r>
      <w:r w:rsidR="00D52F52" w:rsidRPr="00300FB1">
        <w:rPr>
          <w:rFonts w:ascii="Times New Roman" w:hAnsi="Times New Roman" w:cs="Times New Roman"/>
        </w:rPr>
        <w:t>.</w:t>
      </w:r>
    </w:p>
    <w:p w:rsidR="006D4B50" w:rsidRPr="00300FB1" w:rsidRDefault="00FD5C0A" w:rsidP="00FD5C0A">
      <w:pPr>
        <w:pStyle w:val="ListParagraph"/>
        <w:numPr>
          <w:ilvl w:val="4"/>
          <w:numId w:val="14"/>
        </w:numPr>
        <w:ind w:left="900" w:hanging="180"/>
        <w:rPr>
          <w:rFonts w:ascii="Times New Roman" w:hAnsi="Times New Roman"/>
        </w:rPr>
      </w:pPr>
      <w:r w:rsidRPr="00300FB1">
        <w:rPr>
          <w:rFonts w:ascii="Times New Roman" w:hAnsi="Times New Roman"/>
        </w:rPr>
        <w:t xml:space="preserve">Julianne will follow up with </w:t>
      </w:r>
      <w:proofErr w:type="spellStart"/>
      <w:r w:rsidRPr="00300FB1">
        <w:rPr>
          <w:rFonts w:ascii="Times New Roman" w:hAnsi="Times New Roman"/>
        </w:rPr>
        <w:t>Shanthi</w:t>
      </w:r>
      <w:proofErr w:type="spellEnd"/>
      <w:r w:rsidRPr="00300FB1">
        <w:rPr>
          <w:rFonts w:ascii="Times New Roman" w:hAnsi="Times New Roman"/>
        </w:rPr>
        <w:t>, and connect Alan with Kevin at the WSBA, re: creating short videos highlighting content from the recent mediation CLE.</w:t>
      </w:r>
    </w:p>
    <w:p w:rsidR="002D42BE" w:rsidRPr="00300FB1" w:rsidRDefault="002D42BE" w:rsidP="006D4B50">
      <w:pPr>
        <w:pStyle w:val="ListParagraph"/>
        <w:ind w:left="900"/>
        <w:rPr>
          <w:rFonts w:ascii="Times New Roman" w:hAnsi="Times New Roman"/>
        </w:rPr>
      </w:pPr>
    </w:p>
    <w:p w:rsidR="00D52F52" w:rsidRPr="00300FB1" w:rsidRDefault="00A07E63" w:rsidP="00A07E63">
      <w:pPr>
        <w:pStyle w:val="ListParagraph"/>
        <w:numPr>
          <w:ilvl w:val="1"/>
          <w:numId w:val="14"/>
        </w:numPr>
        <w:contextualSpacing w:val="0"/>
        <w:rPr>
          <w:rFonts w:ascii="Times New Roman" w:hAnsi="Times New Roman"/>
          <w:u w:val="single"/>
        </w:rPr>
      </w:pPr>
      <w:r w:rsidRPr="00300FB1">
        <w:rPr>
          <w:rFonts w:ascii="Times New Roman" w:hAnsi="Times New Roman" w:cs="Times New Roman"/>
          <w:u w:val="single"/>
        </w:rPr>
        <w:t xml:space="preserve">Northwest Dispute Resolution Conference Planning Committee (Sasha Philip, Craig </w:t>
      </w:r>
      <w:proofErr w:type="spellStart"/>
      <w:r w:rsidRPr="00300FB1">
        <w:rPr>
          <w:rFonts w:ascii="Times New Roman" w:hAnsi="Times New Roman" w:cs="Times New Roman"/>
          <w:u w:val="single"/>
        </w:rPr>
        <w:t>Beles</w:t>
      </w:r>
      <w:proofErr w:type="spellEnd"/>
      <w:r w:rsidRPr="00300FB1">
        <w:rPr>
          <w:rFonts w:ascii="Times New Roman" w:hAnsi="Times New Roman" w:cs="Times New Roman"/>
          <w:u w:val="single"/>
        </w:rPr>
        <w:t>):</w:t>
      </w:r>
    </w:p>
    <w:p w:rsidR="00480D8B" w:rsidRPr="00300FB1" w:rsidRDefault="00E45880" w:rsidP="00E45880">
      <w:pPr>
        <w:pStyle w:val="ListParagraph"/>
        <w:numPr>
          <w:ilvl w:val="2"/>
          <w:numId w:val="14"/>
        </w:numPr>
        <w:contextualSpacing w:val="0"/>
        <w:rPr>
          <w:rFonts w:ascii="Times New Roman" w:hAnsi="Times New Roman"/>
        </w:rPr>
      </w:pPr>
      <w:r w:rsidRPr="00300FB1">
        <w:rPr>
          <w:rFonts w:ascii="Times New Roman" w:hAnsi="Times New Roman"/>
        </w:rPr>
        <w:t xml:space="preserve">Hillarie has contacted </w:t>
      </w:r>
      <w:r w:rsidR="005129D9">
        <w:rPr>
          <w:rFonts w:ascii="Times New Roman" w:hAnsi="Times New Roman"/>
        </w:rPr>
        <w:t xml:space="preserve">the ADR program contact at UW, Christine </w:t>
      </w:r>
      <w:proofErr w:type="spellStart"/>
      <w:r w:rsidR="005129D9">
        <w:rPr>
          <w:rFonts w:ascii="Times New Roman" w:hAnsi="Times New Roman"/>
        </w:rPr>
        <w:t>Kimini</w:t>
      </w:r>
      <w:proofErr w:type="spellEnd"/>
      <w:r w:rsidR="005129D9">
        <w:rPr>
          <w:rFonts w:ascii="Times New Roman" w:hAnsi="Times New Roman"/>
        </w:rPr>
        <w:t xml:space="preserve">.  </w:t>
      </w:r>
      <w:r w:rsidRPr="00300FB1">
        <w:rPr>
          <w:rFonts w:ascii="Times New Roman" w:hAnsi="Times New Roman"/>
        </w:rPr>
        <w:t xml:space="preserve">Alan will contact </w:t>
      </w:r>
      <w:r w:rsidR="005129D9">
        <w:rPr>
          <w:rFonts w:ascii="Times New Roman" w:hAnsi="Times New Roman"/>
        </w:rPr>
        <w:t xml:space="preserve">Hillarie and </w:t>
      </w:r>
      <w:r w:rsidRPr="00300FB1">
        <w:rPr>
          <w:rFonts w:ascii="Times New Roman" w:hAnsi="Times New Roman"/>
        </w:rPr>
        <w:t xml:space="preserve">Sasha in preparation for </w:t>
      </w:r>
      <w:r w:rsidR="005129D9">
        <w:rPr>
          <w:rFonts w:ascii="Times New Roman" w:hAnsi="Times New Roman"/>
        </w:rPr>
        <w:t>a</w:t>
      </w:r>
      <w:r w:rsidR="00300FB1" w:rsidRPr="00300FB1">
        <w:rPr>
          <w:rFonts w:ascii="Times New Roman" w:hAnsi="Times New Roman"/>
        </w:rPr>
        <w:t xml:space="preserve"> </w:t>
      </w:r>
      <w:r w:rsidR="005129D9">
        <w:rPr>
          <w:rFonts w:ascii="Times New Roman" w:hAnsi="Times New Roman"/>
        </w:rPr>
        <w:t>meeting with Christine and Hillarie</w:t>
      </w:r>
      <w:r w:rsidR="00FD5C0A" w:rsidRPr="00300FB1">
        <w:rPr>
          <w:rFonts w:ascii="Times New Roman" w:hAnsi="Times New Roman"/>
        </w:rPr>
        <w:t>.</w:t>
      </w:r>
    </w:p>
    <w:p w:rsidR="004D5A88" w:rsidRPr="00300FB1" w:rsidRDefault="004D5A88" w:rsidP="004D5A88">
      <w:pPr>
        <w:pStyle w:val="ListParagraph"/>
        <w:numPr>
          <w:ilvl w:val="1"/>
          <w:numId w:val="14"/>
        </w:numPr>
        <w:contextualSpacing w:val="0"/>
        <w:rPr>
          <w:rFonts w:ascii="Times New Roman" w:hAnsi="Times New Roman" w:cs="Times New Roman"/>
          <w:u w:val="single"/>
        </w:rPr>
      </w:pPr>
      <w:r w:rsidRPr="00300FB1">
        <w:rPr>
          <w:rFonts w:ascii="Times New Roman" w:hAnsi="Times New Roman" w:cs="Times New Roman"/>
          <w:u w:val="single"/>
        </w:rPr>
        <w:t xml:space="preserve">Legislative Committee (Paul </w:t>
      </w:r>
      <w:proofErr w:type="spellStart"/>
      <w:r w:rsidRPr="00300FB1">
        <w:rPr>
          <w:rFonts w:ascii="Times New Roman" w:hAnsi="Times New Roman" w:cs="Times New Roman"/>
          <w:u w:val="single"/>
        </w:rPr>
        <w:t>McVicker</w:t>
      </w:r>
      <w:proofErr w:type="spellEnd"/>
      <w:r w:rsidRPr="00300FB1">
        <w:rPr>
          <w:rFonts w:ascii="Times New Roman" w:hAnsi="Times New Roman" w:cs="Times New Roman"/>
          <w:u w:val="single"/>
        </w:rPr>
        <w:t>):</w:t>
      </w:r>
    </w:p>
    <w:p w:rsidR="001D684A" w:rsidRPr="00300FB1" w:rsidRDefault="00E45880" w:rsidP="004D5A88">
      <w:pPr>
        <w:pStyle w:val="ListParagraph"/>
        <w:numPr>
          <w:ilvl w:val="2"/>
          <w:numId w:val="14"/>
        </w:numPr>
        <w:contextualSpacing w:val="0"/>
        <w:rPr>
          <w:rFonts w:ascii="Times New Roman" w:hAnsi="Times New Roman" w:cs="Times New Roman"/>
        </w:rPr>
      </w:pPr>
      <w:r w:rsidRPr="00300FB1">
        <w:rPr>
          <w:rFonts w:ascii="Times New Roman" w:hAnsi="Times New Roman" w:cs="Times New Roman"/>
        </w:rPr>
        <w:t>A Uniform Family Law Arbitration Act is being prepared.  Craig asked if the limit for MAR in King County has been raised; it likely hasn’t been.</w:t>
      </w:r>
      <w:r w:rsidR="00FD5C0A" w:rsidRPr="00300FB1">
        <w:rPr>
          <w:rFonts w:ascii="Times New Roman" w:hAnsi="Times New Roman" w:cs="Times New Roman"/>
        </w:rPr>
        <w:t xml:space="preserve">  </w:t>
      </w:r>
    </w:p>
    <w:p w:rsidR="001D684A" w:rsidRPr="00300FB1" w:rsidRDefault="001D684A" w:rsidP="006D4B50">
      <w:pPr>
        <w:pStyle w:val="ListParagraph"/>
        <w:numPr>
          <w:ilvl w:val="0"/>
          <w:numId w:val="16"/>
        </w:numPr>
        <w:tabs>
          <w:tab w:val="left" w:pos="900"/>
        </w:tabs>
        <w:ind w:firstLine="0"/>
        <w:rPr>
          <w:rFonts w:ascii="Times New Roman" w:hAnsi="Times New Roman"/>
        </w:rPr>
      </w:pPr>
      <w:r w:rsidRPr="00300FB1">
        <w:rPr>
          <w:rFonts w:ascii="Times New Roman" w:hAnsi="Times New Roman"/>
        </w:rPr>
        <w:t>Roger will send Alan names of people abroad who are doing arbitration work that is relevant to current trends in King County.</w:t>
      </w:r>
    </w:p>
    <w:p w:rsidR="004D5A88" w:rsidRPr="00300FB1" w:rsidRDefault="004D5A88" w:rsidP="006D4B50">
      <w:pPr>
        <w:pStyle w:val="ListParagraph"/>
        <w:ind w:left="900" w:hanging="180"/>
        <w:rPr>
          <w:rFonts w:ascii="Times New Roman" w:hAnsi="Times New Roman"/>
        </w:rPr>
      </w:pPr>
    </w:p>
    <w:p w:rsidR="00D52F52" w:rsidRPr="00300FB1" w:rsidRDefault="004D5A88" w:rsidP="004D5A88">
      <w:pPr>
        <w:pStyle w:val="ListParagraph"/>
        <w:numPr>
          <w:ilvl w:val="1"/>
          <w:numId w:val="14"/>
        </w:numPr>
        <w:contextualSpacing w:val="0"/>
        <w:rPr>
          <w:rFonts w:ascii="Times New Roman" w:hAnsi="Times New Roman" w:cs="Times New Roman"/>
          <w:u w:val="single"/>
        </w:rPr>
      </w:pPr>
      <w:r w:rsidRPr="00300FB1">
        <w:rPr>
          <w:rFonts w:ascii="Times New Roman" w:hAnsi="Times New Roman" w:cs="Times New Roman"/>
          <w:u w:val="single"/>
        </w:rPr>
        <w:t>Professional Development Committee</w:t>
      </w:r>
      <w:r w:rsidR="00A07E63" w:rsidRPr="00300FB1">
        <w:rPr>
          <w:rFonts w:ascii="Times New Roman" w:hAnsi="Times New Roman" w:cs="Times New Roman"/>
          <w:u w:val="single"/>
        </w:rPr>
        <w:t xml:space="preserve"> (Helen Ling)</w:t>
      </w:r>
      <w:r w:rsidRPr="00300FB1">
        <w:rPr>
          <w:rFonts w:ascii="Times New Roman" w:hAnsi="Times New Roman" w:cs="Times New Roman"/>
          <w:u w:val="single"/>
        </w:rPr>
        <w:t>:</w:t>
      </w:r>
    </w:p>
    <w:p w:rsidR="00924B86" w:rsidRDefault="001D684A" w:rsidP="00D52F52">
      <w:pPr>
        <w:pStyle w:val="ListParagraph"/>
        <w:numPr>
          <w:ilvl w:val="2"/>
          <w:numId w:val="14"/>
        </w:numPr>
        <w:contextualSpacing w:val="0"/>
        <w:rPr>
          <w:rFonts w:ascii="Times New Roman" w:hAnsi="Times New Roman" w:cs="Times New Roman"/>
        </w:rPr>
      </w:pPr>
      <w:r w:rsidRPr="001D684A">
        <w:rPr>
          <w:rFonts w:ascii="Times New Roman" w:hAnsi="Times New Roman" w:cs="Times New Roman"/>
        </w:rPr>
        <w:t>2</w:t>
      </w:r>
      <w:r w:rsidRPr="001D684A">
        <w:rPr>
          <w:rFonts w:ascii="Times New Roman" w:hAnsi="Times New Roman" w:cs="Times New Roman"/>
          <w:vertAlign w:val="superscript"/>
        </w:rPr>
        <w:t>nd</w:t>
      </w:r>
      <w:r w:rsidRPr="001D684A">
        <w:rPr>
          <w:rFonts w:ascii="Times New Roman" w:hAnsi="Times New Roman" w:cs="Times New Roman"/>
        </w:rPr>
        <w:t xml:space="preserve"> Wednesday of the month is the regularly scheduled phone meeting.  John and Adrienne were on the last call.  John is going to become the chair</w:t>
      </w:r>
      <w:r w:rsidR="006D4B50">
        <w:rPr>
          <w:rFonts w:ascii="Times New Roman" w:hAnsi="Times New Roman" w:cs="Times New Roman"/>
        </w:rPr>
        <w:t xml:space="preserve">.  SU has the ability to host an ADR Inn of Court.  </w:t>
      </w:r>
      <w:proofErr w:type="spellStart"/>
      <w:r w:rsidR="006D4B50">
        <w:rPr>
          <w:rFonts w:ascii="Times New Roman" w:hAnsi="Times New Roman" w:cs="Times New Roman"/>
        </w:rPr>
        <w:t>Lish</w:t>
      </w:r>
      <w:proofErr w:type="spellEnd"/>
      <w:r w:rsidR="006D4B50">
        <w:rPr>
          <w:rFonts w:ascii="Times New Roman" w:hAnsi="Times New Roman" w:cs="Times New Roman"/>
        </w:rPr>
        <w:t xml:space="preserve"> indicated that he and Craig are available to assist, and would benefit from the structure of the committee. </w:t>
      </w:r>
    </w:p>
    <w:p w:rsidR="002A465B" w:rsidRPr="00924B86" w:rsidRDefault="00924B86" w:rsidP="00924B86">
      <w:pPr>
        <w:pStyle w:val="ListParagraph"/>
        <w:numPr>
          <w:ilvl w:val="2"/>
          <w:numId w:val="14"/>
        </w:numPr>
        <w:contextualSpacing w:val="0"/>
        <w:rPr>
          <w:rFonts w:ascii="Times New Roman" w:hAnsi="Times New Roman" w:cs="Times New Roman"/>
        </w:rPr>
      </w:pPr>
      <w:r>
        <w:rPr>
          <w:rFonts w:ascii="Times New Roman" w:hAnsi="Times New Roman" w:cs="Times New Roman"/>
        </w:rPr>
        <w:t>The Young Lawyer Liaison might be a good point of contact with the ADR section for law students.  Hillarie has had challenges in finding a way to interact with the UW and Gonzaga law school students.  Alan is willing to partner with Hillarie.</w:t>
      </w:r>
    </w:p>
    <w:p w:rsidR="00A07E63" w:rsidRDefault="00A07E63" w:rsidP="00A07E63">
      <w:pPr>
        <w:pStyle w:val="ListParagraph"/>
        <w:numPr>
          <w:ilvl w:val="1"/>
          <w:numId w:val="14"/>
        </w:numPr>
        <w:contextualSpacing w:val="0"/>
        <w:rPr>
          <w:rFonts w:ascii="Times New Roman" w:hAnsi="Times New Roman" w:cs="Times New Roman"/>
          <w:u w:val="single"/>
        </w:rPr>
      </w:pPr>
      <w:r w:rsidRPr="00AA6EDC">
        <w:rPr>
          <w:rFonts w:ascii="Times New Roman" w:hAnsi="Times New Roman" w:cs="Times New Roman"/>
          <w:u w:val="single"/>
        </w:rPr>
        <w:t>Media &amp; Communications Committee</w:t>
      </w:r>
      <w:r>
        <w:rPr>
          <w:rFonts w:ascii="Times New Roman" w:hAnsi="Times New Roman" w:cs="Times New Roman"/>
          <w:u w:val="single"/>
        </w:rPr>
        <w:t xml:space="preserve"> (Adrienne Keith Wills):</w:t>
      </w:r>
    </w:p>
    <w:p w:rsidR="004D5A88" w:rsidRPr="00D52F52" w:rsidRDefault="00924B86" w:rsidP="00D52F52">
      <w:pPr>
        <w:pStyle w:val="ListParagraph"/>
        <w:numPr>
          <w:ilvl w:val="2"/>
          <w:numId w:val="14"/>
        </w:numPr>
        <w:contextualSpacing w:val="0"/>
        <w:rPr>
          <w:rFonts w:ascii="Times New Roman" w:hAnsi="Times New Roman" w:cs="Times New Roman"/>
          <w:u w:val="single"/>
        </w:rPr>
      </w:pPr>
      <w:r>
        <w:rPr>
          <w:rFonts w:ascii="Times New Roman" w:hAnsi="Times New Roman" w:cs="Times New Roman"/>
        </w:rPr>
        <w:t>No update.  Please contact Adrienne if you are interested in working on the committee.</w:t>
      </w:r>
    </w:p>
    <w:p w:rsidR="000E0C46" w:rsidRPr="000E0C46" w:rsidRDefault="00A07E63" w:rsidP="004D5A88">
      <w:pPr>
        <w:pStyle w:val="ListParagraph"/>
        <w:numPr>
          <w:ilvl w:val="0"/>
          <w:numId w:val="14"/>
        </w:numPr>
        <w:contextualSpacing w:val="0"/>
        <w:rPr>
          <w:rFonts w:ascii="Times New Roman" w:hAnsi="Times New Roman"/>
          <w:u w:val="single"/>
        </w:rPr>
      </w:pPr>
      <w:r w:rsidRPr="00A07E63">
        <w:rPr>
          <w:rFonts w:ascii="Times New Roman" w:hAnsi="Times New Roman"/>
          <w:b/>
          <w:u w:val="single"/>
        </w:rPr>
        <w:t>Calendar of Events</w:t>
      </w:r>
      <w:r>
        <w:rPr>
          <w:rFonts w:ascii="Times New Roman" w:hAnsi="Times New Roman"/>
          <w:b/>
          <w:u w:val="single"/>
        </w:rPr>
        <w:t>:</w:t>
      </w:r>
      <w:r w:rsidR="00C00A13">
        <w:rPr>
          <w:rFonts w:ascii="Times New Roman" w:hAnsi="Times New Roman"/>
          <w:b/>
        </w:rPr>
        <w:t xml:space="preserve">  </w:t>
      </w:r>
    </w:p>
    <w:p w:rsidR="000E0C46" w:rsidRPr="000E0C46" w:rsidRDefault="00AB4617" w:rsidP="000E0C46">
      <w:pPr>
        <w:pStyle w:val="ListParagraph"/>
        <w:numPr>
          <w:ilvl w:val="1"/>
          <w:numId w:val="14"/>
        </w:numPr>
        <w:contextualSpacing w:val="0"/>
        <w:rPr>
          <w:rFonts w:ascii="Times New Roman" w:hAnsi="Times New Roman"/>
          <w:u w:val="single"/>
        </w:rPr>
      </w:pPr>
      <w:r>
        <w:rPr>
          <w:rFonts w:ascii="Times New Roman" w:hAnsi="Times New Roman"/>
        </w:rPr>
        <w:t>See events in paragraph 2 above</w:t>
      </w:r>
      <w:r w:rsidR="00C00A13" w:rsidRPr="00C00A13">
        <w:rPr>
          <w:rFonts w:ascii="Times New Roman" w:hAnsi="Times New Roman"/>
        </w:rPr>
        <w:t xml:space="preserve">.  </w:t>
      </w:r>
    </w:p>
    <w:p w:rsidR="000E0C46" w:rsidRPr="000E0C46" w:rsidRDefault="00C00A13" w:rsidP="000E0C46">
      <w:pPr>
        <w:pStyle w:val="ListParagraph"/>
        <w:numPr>
          <w:ilvl w:val="1"/>
          <w:numId w:val="14"/>
        </w:numPr>
        <w:contextualSpacing w:val="0"/>
        <w:rPr>
          <w:rFonts w:ascii="Times New Roman" w:hAnsi="Times New Roman"/>
          <w:u w:val="single"/>
        </w:rPr>
      </w:pPr>
      <w:r>
        <w:rPr>
          <w:rFonts w:ascii="Times New Roman" w:hAnsi="Times New Roman"/>
        </w:rPr>
        <w:t>The bar offices ar</w:t>
      </w:r>
      <w:r w:rsidR="00AB4617">
        <w:rPr>
          <w:rFonts w:ascii="Times New Roman" w:hAnsi="Times New Roman"/>
        </w:rPr>
        <w:t>en’t available for the November, December, April and September meetings</w:t>
      </w:r>
      <w:r>
        <w:rPr>
          <w:rFonts w:ascii="Times New Roman" w:hAnsi="Times New Roman"/>
        </w:rPr>
        <w:t>.  Courtney’s conference room is always available.</w:t>
      </w:r>
      <w:r w:rsidR="00AB4617">
        <w:rPr>
          <w:rFonts w:ascii="Times New Roman" w:hAnsi="Times New Roman"/>
        </w:rPr>
        <w:t xml:space="preserve">  </w:t>
      </w:r>
    </w:p>
    <w:p w:rsidR="000E0C46" w:rsidRPr="000B4DF6" w:rsidRDefault="00AB4617" w:rsidP="000E0C46">
      <w:pPr>
        <w:pStyle w:val="ListParagraph"/>
        <w:numPr>
          <w:ilvl w:val="1"/>
          <w:numId w:val="14"/>
        </w:numPr>
        <w:contextualSpacing w:val="0"/>
        <w:rPr>
          <w:rFonts w:ascii="Times New Roman" w:hAnsi="Times New Roman"/>
          <w:b/>
          <w:i/>
          <w:u w:val="single"/>
        </w:rPr>
      </w:pPr>
      <w:r>
        <w:rPr>
          <w:rFonts w:ascii="Times New Roman" w:hAnsi="Times New Roman"/>
        </w:rPr>
        <w:t>We will not meet in November, because the retreat will be just before.</w:t>
      </w:r>
      <w:r w:rsidR="000E0C46">
        <w:rPr>
          <w:rFonts w:ascii="Times New Roman" w:hAnsi="Times New Roman"/>
        </w:rPr>
        <w:t xml:space="preserve">  </w:t>
      </w:r>
      <w:r w:rsidR="000E0C46" w:rsidRPr="000B4DF6">
        <w:rPr>
          <w:rFonts w:ascii="Times New Roman" w:hAnsi="Times New Roman"/>
          <w:b/>
          <w:i/>
        </w:rPr>
        <w:t>This was moved and approved unanimously.</w:t>
      </w:r>
    </w:p>
    <w:p w:rsidR="000B4DF6" w:rsidRDefault="000B4DF6" w:rsidP="000E0C46">
      <w:pPr>
        <w:pStyle w:val="ListParagraph"/>
        <w:numPr>
          <w:ilvl w:val="1"/>
          <w:numId w:val="14"/>
        </w:numPr>
        <w:contextualSpacing w:val="0"/>
        <w:rPr>
          <w:rFonts w:ascii="Times New Roman" w:hAnsi="Times New Roman"/>
        </w:rPr>
      </w:pPr>
      <w:r>
        <w:rPr>
          <w:rFonts w:ascii="Times New Roman" w:hAnsi="Times New Roman"/>
        </w:rPr>
        <w:t xml:space="preserve">November 16 is the next </w:t>
      </w:r>
      <w:proofErr w:type="spellStart"/>
      <w:r>
        <w:rPr>
          <w:rFonts w:ascii="Times New Roman" w:hAnsi="Times New Roman"/>
        </w:rPr>
        <w:t>BoG</w:t>
      </w:r>
      <w:proofErr w:type="spellEnd"/>
      <w:r>
        <w:rPr>
          <w:rFonts w:ascii="Times New Roman" w:hAnsi="Times New Roman"/>
        </w:rPr>
        <w:t xml:space="preserve"> meeting.</w:t>
      </w:r>
    </w:p>
    <w:p w:rsidR="00A07E63" w:rsidRPr="000B4DF6" w:rsidRDefault="000B4DF6" w:rsidP="000B4DF6">
      <w:pPr>
        <w:pStyle w:val="ListParagraph"/>
        <w:numPr>
          <w:ilvl w:val="1"/>
          <w:numId w:val="14"/>
        </w:numPr>
        <w:contextualSpacing w:val="0"/>
        <w:rPr>
          <w:rFonts w:ascii="Times New Roman" w:hAnsi="Times New Roman"/>
        </w:rPr>
      </w:pPr>
      <w:r>
        <w:rPr>
          <w:rFonts w:ascii="Times New Roman" w:hAnsi="Times New Roman"/>
        </w:rPr>
        <w:t xml:space="preserve">The </w:t>
      </w:r>
      <w:r w:rsidRPr="000E0C46">
        <w:rPr>
          <w:rFonts w:ascii="Times New Roman" w:hAnsi="Times New Roman"/>
        </w:rPr>
        <w:t xml:space="preserve">December 15 </w:t>
      </w:r>
      <w:r>
        <w:rPr>
          <w:rFonts w:ascii="Times New Roman" w:hAnsi="Times New Roman"/>
        </w:rPr>
        <w:t xml:space="preserve">meeting </w:t>
      </w:r>
      <w:r w:rsidRPr="000E0C46">
        <w:rPr>
          <w:rFonts w:ascii="Times New Roman" w:hAnsi="Times New Roman"/>
        </w:rPr>
        <w:t>will include a holiday celebration.</w:t>
      </w:r>
    </w:p>
    <w:p w:rsidR="004D5A88" w:rsidRPr="005D2D3B" w:rsidRDefault="00A07E63" w:rsidP="004D5A88">
      <w:pPr>
        <w:pStyle w:val="ListParagraph"/>
        <w:numPr>
          <w:ilvl w:val="0"/>
          <w:numId w:val="14"/>
        </w:numPr>
        <w:contextualSpacing w:val="0"/>
        <w:rPr>
          <w:rFonts w:ascii="Times New Roman" w:hAnsi="Times New Roman"/>
          <w:b/>
        </w:rPr>
      </w:pPr>
      <w:r>
        <w:rPr>
          <w:rFonts w:ascii="Times New Roman" w:hAnsi="Times New Roman"/>
          <w:b/>
          <w:u w:val="single"/>
        </w:rPr>
        <w:t>Good of the Order</w:t>
      </w:r>
      <w:r w:rsidR="004D5A88" w:rsidRPr="005D2D3B">
        <w:rPr>
          <w:rFonts w:ascii="Times New Roman" w:hAnsi="Times New Roman"/>
          <w:b/>
          <w:u w:val="single"/>
        </w:rPr>
        <w:t>:</w:t>
      </w:r>
      <w:r w:rsidR="00C00A13">
        <w:rPr>
          <w:rFonts w:ascii="Times New Roman" w:hAnsi="Times New Roman"/>
          <w:b/>
        </w:rPr>
        <w:t xml:space="preserve"> </w:t>
      </w:r>
      <w:r w:rsidR="000B4DF6">
        <w:rPr>
          <w:rFonts w:ascii="Times New Roman" w:hAnsi="Times New Roman"/>
        </w:rPr>
        <w:t>Roger invited everyone to the KCBA ADR presentation on November 9 at noon.  Two mediators will be visiting from SF to present on their housing mediation program, a</w:t>
      </w:r>
      <w:r w:rsidR="005129D9">
        <w:rPr>
          <w:rFonts w:ascii="Times New Roman" w:hAnsi="Times New Roman"/>
        </w:rPr>
        <w:t>nd the presentation will tie in</w:t>
      </w:r>
      <w:r w:rsidR="000B4DF6">
        <w:rPr>
          <w:rFonts w:ascii="Times New Roman" w:hAnsi="Times New Roman"/>
        </w:rPr>
        <w:t xml:space="preserve">to KCBA </w:t>
      </w:r>
      <w:r w:rsidR="005129D9">
        <w:rPr>
          <w:rFonts w:ascii="Times New Roman" w:hAnsi="Times New Roman"/>
        </w:rPr>
        <w:t>efforts to create</w:t>
      </w:r>
      <w:r w:rsidR="000B4DF6">
        <w:rPr>
          <w:rFonts w:ascii="Times New Roman" w:hAnsi="Times New Roman"/>
        </w:rPr>
        <w:t xml:space="preserve"> mediation opportunities for professionals.</w:t>
      </w:r>
    </w:p>
    <w:p w:rsidR="002D42BE" w:rsidRPr="002D42BE" w:rsidRDefault="004D5A88" w:rsidP="004D5A88">
      <w:pPr>
        <w:pStyle w:val="ListParagraph"/>
        <w:numPr>
          <w:ilvl w:val="0"/>
          <w:numId w:val="14"/>
        </w:numPr>
        <w:contextualSpacing w:val="0"/>
        <w:rPr>
          <w:rFonts w:ascii="Times New Roman" w:hAnsi="Times New Roman" w:cs="Times New Roman"/>
          <w:b/>
          <w:u w:val="single"/>
        </w:rPr>
      </w:pPr>
      <w:r w:rsidRPr="00AA6EDC">
        <w:rPr>
          <w:rFonts w:ascii="Times New Roman" w:hAnsi="Times New Roman" w:cs="Times New Roman"/>
          <w:b/>
          <w:u w:val="single"/>
        </w:rPr>
        <w:t>Adjourn</w:t>
      </w:r>
      <w:r w:rsidRPr="00836A15">
        <w:rPr>
          <w:rFonts w:ascii="Times New Roman" w:hAnsi="Times New Roman" w:cs="Times New Roman"/>
        </w:rPr>
        <w:t xml:space="preserve"> – </w:t>
      </w:r>
      <w:r w:rsidR="005129D9">
        <w:rPr>
          <w:rFonts w:ascii="Times New Roman" w:hAnsi="Times New Roman" w:cs="Times New Roman"/>
        </w:rPr>
        <w:t>1:25</w:t>
      </w:r>
    </w:p>
    <w:p w:rsidR="002D42BE" w:rsidRPr="002D42BE" w:rsidRDefault="002D42BE" w:rsidP="002D42BE"/>
    <w:p w:rsidR="004D5A88" w:rsidRPr="002D42BE" w:rsidRDefault="004D5A88" w:rsidP="002D42BE">
      <w:pPr>
        <w:pStyle w:val="ListParagraph"/>
        <w:contextualSpacing w:val="0"/>
        <w:rPr>
          <w:rFonts w:ascii="Times New Roman" w:hAnsi="Times New Roman" w:cs="Times New Roman"/>
        </w:rPr>
      </w:pPr>
    </w:p>
    <w:p w:rsidR="004D5A88" w:rsidRPr="00326559" w:rsidRDefault="004D5A88" w:rsidP="004D5A88"/>
    <w:sectPr w:rsidR="004D5A88" w:rsidRPr="00326559" w:rsidSect="004D5A88">
      <w:headerReference w:type="even" r:id="rId8"/>
      <w:headerReference w:type="default" r:id="rId9"/>
      <w:footerReference w:type="even" r:id="rId10"/>
      <w:footerReference w:type="default" r:id="rId11"/>
      <w:headerReference w:type="first" r:id="rId12"/>
      <w:footerReference w:type="first" r:id="rId13"/>
      <w:pgSz w:w="12240" w:h="15840" w:code="1"/>
      <w:pgMar w:top="720" w:right="720" w:bottom="720" w:left="720" w:gutter="0"/>
      <w:pgBorders w:offsetFrom="page">
        <w:top w:val="single" w:sz="4" w:space="24" w:color="auto"/>
        <w:left w:val="single" w:sz="4" w:space="24" w:color="auto"/>
        <w:bottom w:val="single" w:sz="4" w:space="24" w:color="auto"/>
        <w:right w:val="single" w:sz="4" w:space="24" w:color="auto"/>
      </w:pgBorders>
      <w:titlePg/>
      <w:docGrid w:linePitch="36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4DF6" w:rsidRDefault="000B4DF6">
      <w:r>
        <w:separator/>
      </w:r>
    </w:p>
  </w:endnote>
  <w:endnote w:type="continuationSeparator" w:id="0">
    <w:p w:rsidR="000B4DF6" w:rsidRDefault="000B4DF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Symbol">
    <w:panose1 w:val="02000500000000000000"/>
    <w:charset w:val="02"/>
    <w:family w:val="auto"/>
    <w:pitch w:val="variable"/>
    <w:sig w:usb0="00000000" w:usb1="00000000" w:usb2="0001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libri">
    <w:panose1 w:val="020F0502020204030204"/>
    <w:charset w:val="00"/>
    <w:family w:val="auto"/>
    <w:pitch w:val="variable"/>
    <w:sig w:usb0="00000003" w:usb1="00000000" w:usb2="00000000" w:usb3="00000000" w:csb0="00000001" w:csb1="00000000"/>
  </w:font>
  <w:font w:name="SimSun">
    <w:panose1 w:val="00000000000000000000"/>
    <w:charset w:val="4D"/>
    <w:family w:val="roman"/>
    <w:notTrueType/>
    <w:pitch w:val="default"/>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59"/>
    <w:family w:val="auto"/>
    <w:pitch w:val="variable"/>
    <w:sig w:usb0="00000201" w:usb1="00000000" w:usb2="00000000" w:usb3="00000000" w:csb0="00000004" w:csb1="00000000"/>
  </w:font>
  <w:font w:name="Cambria">
    <w:panose1 w:val="0204050305040603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4DF6" w:rsidRPr="00954A6D" w:rsidRDefault="000B4DF6" w:rsidP="004D5A88">
    <w:pPr>
      <w:pStyle w:val="Footer"/>
      <w:jc w:val="center"/>
    </w:pPr>
    <w:r w:rsidRPr="00954A6D">
      <w:rPr>
        <w:i/>
      </w:rPr>
      <w:t>Promoting Informed Use and Best Practices of ADR</w:t>
    </w:r>
  </w:p>
  <w:p w:rsidR="000B4DF6" w:rsidRDefault="000B4DF6" w:rsidP="004D5A88">
    <w:pPr>
      <w:pStyle w:val="Footer"/>
      <w:jc w:val="center"/>
    </w:pPr>
    <w:hyperlink r:id="rId1" w:history="1">
      <w:r w:rsidRPr="00954A6D">
        <w:rPr>
          <w:rStyle w:val="Hyperlink"/>
        </w:rPr>
        <w:t>www.wsba-adr.org</w:t>
      </w:r>
    </w:hyperlink>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4DF6" w:rsidRPr="00954A6D" w:rsidRDefault="000B4DF6" w:rsidP="004D5A88">
    <w:pPr>
      <w:pStyle w:val="Footer"/>
      <w:jc w:val="center"/>
    </w:pPr>
    <w:r w:rsidRPr="00954A6D">
      <w:rPr>
        <w:i/>
      </w:rPr>
      <w:t>Promoting Informed Use and Best Practices of ADR</w:t>
    </w:r>
  </w:p>
  <w:p w:rsidR="000B4DF6" w:rsidRPr="00954A6D" w:rsidRDefault="000B4DF6" w:rsidP="004D5A88">
    <w:pPr>
      <w:pStyle w:val="Footer"/>
      <w:jc w:val="center"/>
    </w:pPr>
    <w:hyperlink r:id="rId1" w:history="1">
      <w:r w:rsidRPr="00954A6D">
        <w:rPr>
          <w:rStyle w:val="Hyperlink"/>
        </w:rPr>
        <w:t>www.wsba-adr.org</w:t>
      </w:r>
    </w:hyperlink>
  </w:p>
</w:ftr>
</file>

<file path=word/footer3.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4DF6" w:rsidRPr="00AD488A" w:rsidRDefault="000B4DF6" w:rsidP="004D5A88">
    <w:pPr>
      <w:pStyle w:val="Footer"/>
      <w:spacing w:before="240"/>
      <w:jc w:val="center"/>
    </w:pPr>
    <w:r>
      <w:rPr>
        <w:i/>
      </w:rPr>
      <w:t>Promoting Informed Use and Best Practices of ADR</w:t>
    </w:r>
    <w:r>
      <w:rPr>
        <w:i/>
      </w:rPr>
      <w:br/>
    </w:r>
    <w:hyperlink r:id="rId1" w:history="1">
      <w:r>
        <w:rPr>
          <w:rStyle w:val="Hyperlink"/>
        </w:rPr>
        <w:t>www.wsba-adr.org</w:t>
      </w:r>
    </w:hyperlink>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4DF6" w:rsidRDefault="000B4DF6">
      <w:r>
        <w:separator/>
      </w:r>
    </w:p>
  </w:footnote>
  <w:footnote w:type="continuationSeparator" w:id="0">
    <w:p w:rsidR="000B4DF6" w:rsidRDefault="000B4DF6">
      <w:r>
        <w:continuationSeparator/>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4DF6" w:rsidRDefault="000B4DF6" w:rsidP="004D5A88">
    <w:pPr>
      <w:pStyle w:val="Header"/>
      <w:pBdr>
        <w:bottom w:val="single" w:sz="4" w:space="1" w:color="D9D9D9"/>
      </w:pBdr>
      <w:jc w:val="right"/>
      <w:rPr>
        <w:b/>
        <w:bCs/>
      </w:rPr>
    </w:pPr>
    <w:r w:rsidRPr="00E2433B">
      <w:rPr>
        <w:color w:val="808080"/>
        <w:spacing w:val="60"/>
      </w:rPr>
      <w:t>Page</w:t>
    </w:r>
    <w:r>
      <w:t xml:space="preserve"> | </w:t>
    </w:r>
    <w:fldSimple w:instr=" PAGE   \* MERGEFORMAT ">
      <w:r w:rsidRPr="009217C8">
        <w:rPr>
          <w:b/>
          <w:bCs/>
          <w:noProof/>
        </w:rPr>
        <w:t>2</w:t>
      </w:r>
    </w:fldSimple>
  </w:p>
  <w:p w:rsidR="000B4DF6" w:rsidRDefault="000B4DF6">
    <w:pPr>
      <w:pStyle w:val="Header"/>
    </w:pPr>
  </w:p>
</w:hdr>
</file>

<file path=word/header2.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4DF6" w:rsidRDefault="000B4DF6" w:rsidP="004D5A88">
    <w:pPr>
      <w:pStyle w:val="Header"/>
      <w:pBdr>
        <w:bottom w:val="single" w:sz="4" w:space="1" w:color="D9D9D9"/>
      </w:pBdr>
      <w:jc w:val="right"/>
      <w:rPr>
        <w:b/>
        <w:bCs/>
      </w:rPr>
    </w:pPr>
    <w:r w:rsidRPr="00AD488A">
      <w:rPr>
        <w:color w:val="808080"/>
        <w:spacing w:val="60"/>
      </w:rPr>
      <w:t>Page</w:t>
    </w:r>
    <w:r>
      <w:t xml:space="preserve"> | </w:t>
    </w:r>
    <w:fldSimple w:instr=" PAGE   \* MERGEFORMAT ">
      <w:r w:rsidR="009E2713" w:rsidRPr="009E2713">
        <w:rPr>
          <w:b/>
          <w:bCs/>
          <w:noProof/>
        </w:rPr>
        <w:t>2</w:t>
      </w:r>
    </w:fldSimple>
  </w:p>
  <w:p w:rsidR="000B4DF6" w:rsidRDefault="000B4DF6" w:rsidP="004D5A88">
    <w:pPr>
      <w:pStyle w:val="Header"/>
      <w:spacing w:after="240"/>
    </w:pPr>
  </w:p>
</w:hdr>
</file>

<file path=word/header3.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ook w:val="01E0"/>
    </w:tblPr>
    <w:tblGrid>
      <w:gridCol w:w="1728"/>
      <w:gridCol w:w="2070"/>
      <w:gridCol w:w="3510"/>
      <w:gridCol w:w="3708"/>
    </w:tblGrid>
    <w:tr w:rsidR="000B4DF6">
      <w:tc>
        <w:tcPr>
          <w:tcW w:w="1728" w:type="dxa"/>
          <w:vMerge w:val="restart"/>
          <w:shd w:val="clear" w:color="auto" w:fill="auto"/>
        </w:tcPr>
        <w:p w:rsidR="000B4DF6" w:rsidRDefault="000B4DF6" w:rsidP="004D5A88">
          <w:pPr>
            <w:pStyle w:val="Header"/>
            <w:spacing w:before="120" w:after="120"/>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9pt;margin-top:2.35pt;width:65.45pt;height:65.45pt;z-index:251657728;mso-wrap-edited:f" wrapcoords="-304 0 -304 21296 21600 21296 21600 0 -304 0" o:allowincell="f" fillcolor="window">
                <v:imagedata r:id="rId1" o:title=""/>
              </v:shape>
              <o:OLEObject Type="Embed" ProgID="Word.Picture.8" ShapeID="_x0000_s2050" DrawAspect="Content" ObjectID="_1443867214" r:id="rId2"/>
            </w:pict>
          </w:r>
        </w:p>
      </w:tc>
      <w:tc>
        <w:tcPr>
          <w:tcW w:w="9288" w:type="dxa"/>
          <w:gridSpan w:val="3"/>
          <w:shd w:val="clear" w:color="auto" w:fill="auto"/>
        </w:tcPr>
        <w:p w:rsidR="000B4DF6" w:rsidRPr="00693668" w:rsidRDefault="000B4DF6" w:rsidP="004D5A88">
          <w:pPr>
            <w:pStyle w:val="Header"/>
            <w:spacing w:before="120" w:after="120"/>
            <w:rPr>
              <w:b/>
              <w:sz w:val="40"/>
              <w:szCs w:val="40"/>
            </w:rPr>
          </w:pPr>
          <w:r w:rsidRPr="00693668">
            <w:rPr>
              <w:b/>
              <w:sz w:val="40"/>
              <w:szCs w:val="40"/>
            </w:rPr>
            <w:t>Alternative Dispute Resolution Section</w:t>
          </w:r>
        </w:p>
      </w:tc>
    </w:tr>
    <w:tr w:rsidR="000B4DF6">
      <w:trPr>
        <w:trHeight w:val="738"/>
      </w:trPr>
      <w:tc>
        <w:tcPr>
          <w:tcW w:w="1728" w:type="dxa"/>
          <w:vMerge/>
          <w:tcBorders>
            <w:bottom w:val="single" w:sz="4" w:space="0" w:color="auto"/>
          </w:tcBorders>
          <w:shd w:val="clear" w:color="auto" w:fill="auto"/>
        </w:tcPr>
        <w:p w:rsidR="000B4DF6" w:rsidRDefault="000B4DF6" w:rsidP="004D5A88">
          <w:pPr>
            <w:pStyle w:val="Header"/>
            <w:spacing w:before="120" w:after="120"/>
          </w:pPr>
        </w:p>
      </w:tc>
      <w:tc>
        <w:tcPr>
          <w:tcW w:w="9288" w:type="dxa"/>
          <w:gridSpan w:val="3"/>
          <w:tcBorders>
            <w:bottom w:val="single" w:sz="4" w:space="0" w:color="auto"/>
          </w:tcBorders>
          <w:shd w:val="clear" w:color="auto" w:fill="auto"/>
        </w:tcPr>
        <w:p w:rsidR="000B4DF6" w:rsidRPr="00693668" w:rsidRDefault="000B4DF6" w:rsidP="004D5A88">
          <w:pPr>
            <w:pStyle w:val="Header"/>
            <w:rPr>
              <w:b/>
            </w:rPr>
          </w:pPr>
          <w:r w:rsidRPr="00693668">
            <w:rPr>
              <w:b/>
            </w:rPr>
            <w:t>Washington State Bar Association</w:t>
          </w:r>
        </w:p>
        <w:p w:rsidR="000B4DF6" w:rsidRPr="00693668" w:rsidRDefault="000B4DF6" w:rsidP="004D5A88">
          <w:pPr>
            <w:pStyle w:val="Header"/>
            <w:spacing w:after="120"/>
            <w:rPr>
              <w:sz w:val="20"/>
              <w:szCs w:val="20"/>
            </w:rPr>
          </w:pPr>
          <w:r w:rsidRPr="00693668">
            <w:rPr>
              <w:sz w:val="20"/>
              <w:szCs w:val="20"/>
            </w:rPr>
            <w:t>1325 Fourth Ave., Ste. 600</w:t>
          </w:r>
          <w:r w:rsidRPr="00693668">
            <w:rPr>
              <w:sz w:val="20"/>
              <w:szCs w:val="20"/>
            </w:rPr>
            <w:br/>
            <w:t>Seattle, WA  98101-2539</w:t>
          </w:r>
        </w:p>
      </w:tc>
    </w:tr>
    <w:tr w:rsidR="000B4DF6">
      <w:trPr>
        <w:trHeight w:val="738"/>
      </w:trPr>
      <w:tc>
        <w:tcPr>
          <w:tcW w:w="3798" w:type="dxa"/>
          <w:gridSpan w:val="2"/>
          <w:tcBorders>
            <w:top w:val="single" w:sz="4" w:space="0" w:color="auto"/>
          </w:tcBorders>
          <w:shd w:val="clear" w:color="auto" w:fill="auto"/>
        </w:tcPr>
        <w:p w:rsidR="000B4DF6" w:rsidRPr="00693668" w:rsidRDefault="000B4DF6" w:rsidP="004D5A88">
          <w:pPr>
            <w:pStyle w:val="Header"/>
            <w:spacing w:before="120" w:after="120"/>
            <w:rPr>
              <w:sz w:val="20"/>
              <w:szCs w:val="20"/>
            </w:rPr>
          </w:pPr>
          <w:r w:rsidRPr="00693668">
            <w:rPr>
              <w:sz w:val="20"/>
              <w:szCs w:val="20"/>
            </w:rPr>
            <w:t>201</w:t>
          </w:r>
          <w:r>
            <w:rPr>
              <w:sz w:val="20"/>
              <w:szCs w:val="20"/>
            </w:rPr>
            <w:t>6-2017</w:t>
          </w:r>
          <w:r w:rsidRPr="00693668">
            <w:rPr>
              <w:sz w:val="20"/>
              <w:szCs w:val="20"/>
            </w:rPr>
            <w:t xml:space="preserve"> Executive Committee</w:t>
          </w:r>
        </w:p>
        <w:p w:rsidR="000B4DF6" w:rsidRPr="00693668" w:rsidRDefault="000B4DF6" w:rsidP="004D5A88">
          <w:pPr>
            <w:pStyle w:val="Header"/>
            <w:contextualSpacing/>
            <w:rPr>
              <w:sz w:val="20"/>
              <w:szCs w:val="20"/>
            </w:rPr>
          </w:pPr>
          <w:r>
            <w:rPr>
              <w:sz w:val="20"/>
              <w:szCs w:val="20"/>
            </w:rPr>
            <w:t>Adrienne Keith Wills</w:t>
          </w:r>
          <w:r w:rsidRPr="00693668">
            <w:rPr>
              <w:sz w:val="20"/>
              <w:szCs w:val="20"/>
            </w:rPr>
            <w:t>, Chair</w:t>
          </w:r>
          <w:r>
            <w:rPr>
              <w:sz w:val="20"/>
              <w:szCs w:val="20"/>
            </w:rPr>
            <w:br/>
            <w:t xml:space="preserve">Courtney </w:t>
          </w:r>
          <w:proofErr w:type="spellStart"/>
          <w:r>
            <w:rPr>
              <w:sz w:val="20"/>
              <w:szCs w:val="20"/>
            </w:rPr>
            <w:t>Kaylor</w:t>
          </w:r>
          <w:proofErr w:type="spellEnd"/>
          <w:r w:rsidRPr="00693668">
            <w:rPr>
              <w:sz w:val="20"/>
              <w:szCs w:val="20"/>
            </w:rPr>
            <w:t>, Chair-Elect</w:t>
          </w:r>
        </w:p>
        <w:p w:rsidR="000B4DF6" w:rsidRPr="00693668" w:rsidRDefault="000B4DF6" w:rsidP="004D5A88">
          <w:pPr>
            <w:pStyle w:val="Header"/>
            <w:rPr>
              <w:sz w:val="20"/>
              <w:szCs w:val="20"/>
            </w:rPr>
          </w:pPr>
          <w:r>
            <w:rPr>
              <w:sz w:val="20"/>
              <w:szCs w:val="20"/>
            </w:rPr>
            <w:t xml:space="preserve">Craig </w:t>
          </w:r>
          <w:proofErr w:type="spellStart"/>
          <w:r>
            <w:rPr>
              <w:sz w:val="20"/>
              <w:szCs w:val="20"/>
            </w:rPr>
            <w:t>Beles</w:t>
          </w:r>
          <w:proofErr w:type="spellEnd"/>
          <w:r w:rsidRPr="00693668">
            <w:rPr>
              <w:sz w:val="20"/>
              <w:szCs w:val="20"/>
            </w:rPr>
            <w:t>, Past Chair</w:t>
          </w:r>
        </w:p>
        <w:p w:rsidR="000B4DF6" w:rsidRPr="00693668" w:rsidRDefault="000B4DF6" w:rsidP="004D5A88">
          <w:pPr>
            <w:pStyle w:val="Header"/>
            <w:ind w:right="400"/>
            <w:rPr>
              <w:sz w:val="20"/>
              <w:szCs w:val="20"/>
            </w:rPr>
          </w:pPr>
          <w:r>
            <w:rPr>
              <w:sz w:val="20"/>
              <w:szCs w:val="20"/>
            </w:rPr>
            <w:t>Courtland Shafer</w:t>
          </w:r>
          <w:r w:rsidRPr="00693668">
            <w:rPr>
              <w:sz w:val="20"/>
              <w:szCs w:val="20"/>
            </w:rPr>
            <w:t xml:space="preserve">, Treasurer </w:t>
          </w:r>
        </w:p>
        <w:p w:rsidR="000B4DF6" w:rsidRPr="00693668" w:rsidRDefault="000B4DF6" w:rsidP="004D5A88">
          <w:pPr>
            <w:pStyle w:val="Header"/>
            <w:ind w:right="400"/>
            <w:rPr>
              <w:sz w:val="20"/>
              <w:szCs w:val="20"/>
            </w:rPr>
          </w:pPr>
          <w:r>
            <w:rPr>
              <w:sz w:val="20"/>
              <w:szCs w:val="20"/>
            </w:rPr>
            <w:t>Joanna Roth</w:t>
          </w:r>
          <w:r w:rsidRPr="00693668">
            <w:rPr>
              <w:sz w:val="20"/>
              <w:szCs w:val="20"/>
            </w:rPr>
            <w:t>, Secretary</w:t>
          </w:r>
        </w:p>
        <w:p w:rsidR="000B4DF6" w:rsidRPr="00693668" w:rsidRDefault="000B4DF6" w:rsidP="004D5A88">
          <w:pPr>
            <w:pStyle w:val="Header"/>
            <w:rPr>
              <w:sz w:val="20"/>
              <w:szCs w:val="20"/>
            </w:rPr>
          </w:pPr>
        </w:p>
      </w:tc>
      <w:tc>
        <w:tcPr>
          <w:tcW w:w="3510" w:type="dxa"/>
          <w:tcBorders>
            <w:top w:val="single" w:sz="4" w:space="0" w:color="auto"/>
          </w:tcBorders>
          <w:shd w:val="clear" w:color="auto" w:fill="auto"/>
        </w:tcPr>
        <w:p w:rsidR="000B4DF6" w:rsidRPr="00693668" w:rsidRDefault="000B4DF6" w:rsidP="004D5A88">
          <w:pPr>
            <w:pStyle w:val="Header"/>
            <w:rPr>
              <w:sz w:val="20"/>
              <w:szCs w:val="20"/>
            </w:rPr>
          </w:pPr>
        </w:p>
      </w:tc>
      <w:tc>
        <w:tcPr>
          <w:tcW w:w="3708" w:type="dxa"/>
          <w:tcBorders>
            <w:top w:val="single" w:sz="4" w:space="0" w:color="auto"/>
          </w:tcBorders>
          <w:shd w:val="clear" w:color="auto" w:fill="auto"/>
        </w:tcPr>
        <w:p w:rsidR="000B4DF6" w:rsidRDefault="000B4DF6" w:rsidP="00AB4617">
          <w:pPr>
            <w:pStyle w:val="Header"/>
            <w:jc w:val="right"/>
            <w:rPr>
              <w:sz w:val="20"/>
              <w:szCs w:val="20"/>
            </w:rPr>
          </w:pPr>
          <w:r>
            <w:rPr>
              <w:sz w:val="20"/>
              <w:szCs w:val="20"/>
            </w:rPr>
            <w:t xml:space="preserve">Alan </w:t>
          </w:r>
          <w:proofErr w:type="spellStart"/>
          <w:r>
            <w:rPr>
              <w:sz w:val="20"/>
              <w:szCs w:val="20"/>
            </w:rPr>
            <w:t>Alhadeff</w:t>
          </w:r>
          <w:proofErr w:type="spellEnd"/>
        </w:p>
        <w:p w:rsidR="000B4DF6" w:rsidRDefault="000B4DF6" w:rsidP="00AB4617">
          <w:pPr>
            <w:pStyle w:val="Header"/>
            <w:jc w:val="right"/>
            <w:rPr>
              <w:sz w:val="20"/>
              <w:szCs w:val="20"/>
            </w:rPr>
          </w:pPr>
          <w:r>
            <w:rPr>
              <w:sz w:val="20"/>
              <w:szCs w:val="20"/>
            </w:rPr>
            <w:t>John Butler</w:t>
          </w:r>
        </w:p>
        <w:p w:rsidR="000B4DF6" w:rsidRPr="00693668" w:rsidRDefault="000B4DF6" w:rsidP="00AB4617">
          <w:pPr>
            <w:pStyle w:val="Header"/>
            <w:jc w:val="right"/>
            <w:rPr>
              <w:sz w:val="20"/>
              <w:szCs w:val="20"/>
            </w:rPr>
          </w:pPr>
          <w:r>
            <w:rPr>
              <w:sz w:val="20"/>
              <w:szCs w:val="20"/>
            </w:rPr>
            <w:t xml:space="preserve">Hon. Paris K. </w:t>
          </w:r>
          <w:proofErr w:type="spellStart"/>
          <w:r>
            <w:rPr>
              <w:sz w:val="20"/>
              <w:szCs w:val="20"/>
            </w:rPr>
            <w:t>Kallas</w:t>
          </w:r>
          <w:proofErr w:type="spellEnd"/>
        </w:p>
        <w:p w:rsidR="000B4DF6" w:rsidRDefault="000B4DF6" w:rsidP="004D5A88">
          <w:pPr>
            <w:pStyle w:val="Header"/>
            <w:jc w:val="right"/>
            <w:rPr>
              <w:sz w:val="20"/>
              <w:szCs w:val="20"/>
            </w:rPr>
          </w:pPr>
          <w:r>
            <w:rPr>
              <w:sz w:val="20"/>
              <w:szCs w:val="20"/>
            </w:rPr>
            <w:t xml:space="preserve">Paul </w:t>
          </w:r>
          <w:proofErr w:type="spellStart"/>
          <w:r>
            <w:rPr>
              <w:sz w:val="20"/>
              <w:szCs w:val="20"/>
            </w:rPr>
            <w:t>McVicker</w:t>
          </w:r>
          <w:proofErr w:type="spellEnd"/>
        </w:p>
        <w:p w:rsidR="000B4DF6" w:rsidRDefault="000B4DF6" w:rsidP="004D5A88">
          <w:pPr>
            <w:pStyle w:val="Header"/>
            <w:jc w:val="right"/>
            <w:rPr>
              <w:sz w:val="20"/>
              <w:szCs w:val="20"/>
            </w:rPr>
          </w:pPr>
          <w:r>
            <w:rPr>
              <w:sz w:val="20"/>
              <w:szCs w:val="20"/>
            </w:rPr>
            <w:t>S. Sasha Philip</w:t>
          </w:r>
        </w:p>
        <w:p w:rsidR="000B4DF6" w:rsidRDefault="000B4DF6" w:rsidP="004D5A88">
          <w:pPr>
            <w:pStyle w:val="Header"/>
            <w:jc w:val="right"/>
            <w:rPr>
              <w:sz w:val="20"/>
              <w:szCs w:val="20"/>
            </w:rPr>
          </w:pPr>
          <w:r>
            <w:rPr>
              <w:sz w:val="20"/>
              <w:szCs w:val="20"/>
            </w:rPr>
            <w:t xml:space="preserve">Mel </w:t>
          </w:r>
          <w:proofErr w:type="spellStart"/>
          <w:r>
            <w:rPr>
              <w:sz w:val="20"/>
              <w:szCs w:val="20"/>
            </w:rPr>
            <w:t>Simburg</w:t>
          </w:r>
          <w:proofErr w:type="spellEnd"/>
          <w:r>
            <w:rPr>
              <w:sz w:val="20"/>
              <w:szCs w:val="20"/>
            </w:rPr>
            <w:t xml:space="preserve"> </w:t>
          </w:r>
        </w:p>
        <w:p w:rsidR="000B4DF6" w:rsidRDefault="000B4DF6" w:rsidP="00AB4617">
          <w:pPr>
            <w:pStyle w:val="Header"/>
            <w:jc w:val="right"/>
            <w:rPr>
              <w:sz w:val="20"/>
              <w:szCs w:val="20"/>
            </w:rPr>
          </w:pPr>
          <w:proofErr w:type="spellStart"/>
          <w:r>
            <w:rPr>
              <w:sz w:val="20"/>
              <w:szCs w:val="20"/>
            </w:rPr>
            <w:t>Lish</w:t>
          </w:r>
          <w:proofErr w:type="spellEnd"/>
          <w:r>
            <w:rPr>
              <w:sz w:val="20"/>
              <w:szCs w:val="20"/>
            </w:rPr>
            <w:t xml:space="preserve"> Whitson</w:t>
          </w:r>
        </w:p>
        <w:p w:rsidR="000B4DF6" w:rsidRPr="00693668" w:rsidRDefault="000B4DF6" w:rsidP="004D5A88">
          <w:pPr>
            <w:pStyle w:val="Header"/>
            <w:jc w:val="right"/>
            <w:rPr>
              <w:sz w:val="20"/>
              <w:szCs w:val="20"/>
            </w:rPr>
          </w:pPr>
        </w:p>
      </w:tc>
    </w:tr>
  </w:tbl>
  <w:p w:rsidR="000B4DF6" w:rsidRDefault="000B4DF6">
    <w:pPr>
      <w:pStyle w:val="Header"/>
    </w:pP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5D014E"/>
    <w:multiLevelType w:val="hybridMultilevel"/>
    <w:tmpl w:val="590222E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CBB574B"/>
    <w:multiLevelType w:val="multilevel"/>
    <w:tmpl w:val="C392314A"/>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22EF5D65"/>
    <w:multiLevelType w:val="hybridMultilevel"/>
    <w:tmpl w:val="A7642CB2"/>
    <w:lvl w:ilvl="0" w:tplc="04090001">
      <w:start w:val="19"/>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F076A4C"/>
    <w:multiLevelType w:val="hybridMultilevel"/>
    <w:tmpl w:val="1222F8E0"/>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nsid w:val="32CD28B6"/>
    <w:multiLevelType w:val="hybridMultilevel"/>
    <w:tmpl w:val="EDC0608E"/>
    <w:lvl w:ilvl="0" w:tplc="0409000F">
      <w:start w:val="1"/>
      <w:numFmt w:val="decimal"/>
      <w:lvlText w:val="%1."/>
      <w:lvlJc w:val="left"/>
      <w:pPr>
        <w:ind w:left="720" w:hanging="360"/>
      </w:pPr>
      <w:rPr>
        <w:rFonts w:hint="default"/>
      </w:rPr>
    </w:lvl>
    <w:lvl w:ilvl="1" w:tplc="7AFA3330">
      <w:start w:val="1"/>
      <w:numFmt w:val="lowerLetter"/>
      <w:lvlText w:val="%2."/>
      <w:lvlJc w:val="left"/>
      <w:pPr>
        <w:ind w:left="1440" w:hanging="360"/>
      </w:pPr>
      <w:rPr>
        <w:rFonts w:ascii="Times New Roman" w:hAnsi="Times New Roman" w:hint="default"/>
        <w:b w:val="0"/>
        <w:i w:val="0"/>
      </w:rPr>
    </w:lvl>
    <w:lvl w:ilvl="2" w:tplc="24A889BA">
      <w:start w:val="1"/>
      <w:numFmt w:val="lowerRoman"/>
      <w:lvlText w:val="%3."/>
      <w:lvlJc w:val="right"/>
      <w:pPr>
        <w:ind w:left="2160" w:hanging="180"/>
      </w:pPr>
      <w:rPr>
        <w:rFonts w:ascii="Times New Roman" w:hAnsi="Times New Roman" w:cs="Times New Roman" w:hint="default"/>
      </w:rPr>
    </w:lvl>
    <w:lvl w:ilvl="3" w:tplc="0409000F">
      <w:start w:val="1"/>
      <w:numFmt w:val="decimal"/>
      <w:lvlText w:val="%4."/>
      <w:lvlJc w:val="left"/>
      <w:pPr>
        <w:ind w:left="2880" w:hanging="360"/>
      </w:pPr>
    </w:lvl>
    <w:lvl w:ilvl="4" w:tplc="8B18A00A">
      <w:start w:val="19"/>
      <w:numFmt w:val="bullet"/>
      <w:lvlText w:val=""/>
      <w:lvlJc w:val="left"/>
      <w:pPr>
        <w:ind w:left="3600" w:hanging="360"/>
      </w:pPr>
      <w:rPr>
        <w:rFonts w:ascii="Symbol" w:eastAsiaTheme="minorHAnsi" w:hAnsi="Symbol" w:cstheme="minorBidi"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30878CD"/>
    <w:multiLevelType w:val="hybridMultilevel"/>
    <w:tmpl w:val="2974CB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1EE1435"/>
    <w:multiLevelType w:val="hybridMultilevel"/>
    <w:tmpl w:val="E312DCB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445B2757"/>
    <w:multiLevelType w:val="hybridMultilevel"/>
    <w:tmpl w:val="BA1C6382"/>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nsid w:val="4A6E2733"/>
    <w:multiLevelType w:val="hybridMultilevel"/>
    <w:tmpl w:val="D24C5604"/>
    <w:lvl w:ilvl="0" w:tplc="23783572">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4BB8132E"/>
    <w:multiLevelType w:val="hybridMultilevel"/>
    <w:tmpl w:val="B98EF732"/>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4EC76D90"/>
    <w:multiLevelType w:val="hybridMultilevel"/>
    <w:tmpl w:val="35D0DDC0"/>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1">
    <w:nsid w:val="54172B7A"/>
    <w:multiLevelType w:val="hybridMultilevel"/>
    <w:tmpl w:val="6A4C7964"/>
    <w:lvl w:ilvl="0" w:tplc="0409001B">
      <w:start w:val="1"/>
      <w:numFmt w:val="lowerRoman"/>
      <w:lvlText w:val="%1."/>
      <w:lvlJc w:val="right"/>
      <w:pPr>
        <w:ind w:left="2160" w:hanging="360"/>
      </w:pPr>
    </w:lvl>
    <w:lvl w:ilvl="1" w:tplc="04090017">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nsid w:val="5529430F"/>
    <w:multiLevelType w:val="hybridMultilevel"/>
    <w:tmpl w:val="1222F8E0"/>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nsid w:val="64781A76"/>
    <w:multiLevelType w:val="hybridMultilevel"/>
    <w:tmpl w:val="A628F570"/>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4">
    <w:nsid w:val="64D17205"/>
    <w:multiLevelType w:val="hybridMultilevel"/>
    <w:tmpl w:val="5C42A97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5">
    <w:nsid w:val="73084614"/>
    <w:multiLevelType w:val="hybridMultilevel"/>
    <w:tmpl w:val="4404B88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5"/>
  </w:num>
  <w:num w:numId="3">
    <w:abstractNumId w:val="0"/>
  </w:num>
  <w:num w:numId="4">
    <w:abstractNumId w:val="10"/>
  </w:num>
  <w:num w:numId="5">
    <w:abstractNumId w:val="7"/>
  </w:num>
  <w:num w:numId="6">
    <w:abstractNumId w:val="8"/>
  </w:num>
  <w:num w:numId="7">
    <w:abstractNumId w:val="14"/>
  </w:num>
  <w:num w:numId="8">
    <w:abstractNumId w:val="3"/>
  </w:num>
  <w:num w:numId="9">
    <w:abstractNumId w:val="11"/>
  </w:num>
  <w:num w:numId="10">
    <w:abstractNumId w:val="9"/>
  </w:num>
  <w:num w:numId="11">
    <w:abstractNumId w:val="12"/>
  </w:num>
  <w:num w:numId="12">
    <w:abstractNumId w:val="13"/>
  </w:num>
  <w:num w:numId="13">
    <w:abstractNumId w:val="5"/>
  </w:num>
  <w:num w:numId="14">
    <w:abstractNumId w:val="4"/>
  </w:num>
  <w:num w:numId="15">
    <w:abstractNumId w:val="1"/>
  </w:num>
  <w:num w:numId="1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attachedTemplate r:id="rId1"/>
  <w:stylePaneFormatFilter w:val="3701"/>
  <w:doNotTrackMoves/>
  <w:defaultTabStop w:val="720"/>
  <w:characterSpacingControl w:val="doNotCompress"/>
  <w:hdrShapeDefaults>
    <o:shapedefaults v:ext="edit" spidmax="4098"/>
    <o:shapelayout v:ext="edit">
      <o:idmap v:ext="edit" data="2"/>
    </o:shapelayout>
  </w:hdrShapeDefaults>
  <w:footnotePr>
    <w:footnote w:id="-1"/>
    <w:footnote w:id="0"/>
  </w:footnotePr>
  <w:endnotePr>
    <w:endnote w:id="-1"/>
    <w:endnote w:id="0"/>
  </w:endnotePr>
  <w:compat/>
  <w:rsids>
    <w:rsidRoot w:val="00F27E94"/>
    <w:rsid w:val="00015873"/>
    <w:rsid w:val="000937BD"/>
    <w:rsid w:val="00094C81"/>
    <w:rsid w:val="000B4DF6"/>
    <w:rsid w:val="000E0C46"/>
    <w:rsid w:val="000E2E1F"/>
    <w:rsid w:val="00184EF4"/>
    <w:rsid w:val="001D684A"/>
    <w:rsid w:val="00214B23"/>
    <w:rsid w:val="002A2974"/>
    <w:rsid w:val="002A465B"/>
    <w:rsid w:val="002D42BE"/>
    <w:rsid w:val="00300FB1"/>
    <w:rsid w:val="00397D8C"/>
    <w:rsid w:val="003A2C2D"/>
    <w:rsid w:val="0040431B"/>
    <w:rsid w:val="00480D8B"/>
    <w:rsid w:val="004D5A88"/>
    <w:rsid w:val="005129D9"/>
    <w:rsid w:val="005F7A9D"/>
    <w:rsid w:val="006D4B50"/>
    <w:rsid w:val="008321E5"/>
    <w:rsid w:val="00924B86"/>
    <w:rsid w:val="009E2713"/>
    <w:rsid w:val="00A07E63"/>
    <w:rsid w:val="00AB4617"/>
    <w:rsid w:val="00C00A13"/>
    <w:rsid w:val="00CC6D8E"/>
    <w:rsid w:val="00D52F52"/>
    <w:rsid w:val="00E45880"/>
    <w:rsid w:val="00F27E94"/>
    <w:rsid w:val="00FD5C0A"/>
  </w:rsids>
  <m:mathPr>
    <m:mathFont m:val="Palatino"/>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zh-CN"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772A"/>
    <w:rPr>
      <w:sz w:val="24"/>
      <w:szCs w:val="24"/>
      <w:lang w:eastAsia="en-US"/>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Header">
    <w:name w:val="header"/>
    <w:basedOn w:val="Normal"/>
    <w:link w:val="HeaderChar"/>
    <w:uiPriority w:val="99"/>
    <w:rsid w:val="00994F92"/>
    <w:pPr>
      <w:tabs>
        <w:tab w:val="center" w:pos="4320"/>
        <w:tab w:val="right" w:pos="8640"/>
      </w:tabs>
    </w:pPr>
  </w:style>
  <w:style w:type="paragraph" w:styleId="Footer">
    <w:name w:val="footer"/>
    <w:basedOn w:val="Normal"/>
    <w:link w:val="FooterChar"/>
    <w:rsid w:val="00994F92"/>
    <w:pPr>
      <w:tabs>
        <w:tab w:val="center" w:pos="4320"/>
        <w:tab w:val="right" w:pos="8640"/>
      </w:tabs>
    </w:pPr>
  </w:style>
  <w:style w:type="table" w:styleId="TableGrid">
    <w:name w:val="Table Grid"/>
    <w:basedOn w:val="TableNormal"/>
    <w:rsid w:val="00994F9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rsid w:val="00954A6D"/>
    <w:rPr>
      <w:color w:val="0000FF"/>
      <w:u w:val="single"/>
    </w:rPr>
  </w:style>
  <w:style w:type="character" w:customStyle="1" w:styleId="HeaderChar">
    <w:name w:val="Header Char"/>
    <w:link w:val="Header"/>
    <w:uiPriority w:val="99"/>
    <w:rsid w:val="00E2433B"/>
    <w:rPr>
      <w:sz w:val="24"/>
      <w:szCs w:val="24"/>
    </w:rPr>
  </w:style>
  <w:style w:type="character" w:styleId="FollowedHyperlink">
    <w:name w:val="FollowedHyperlink"/>
    <w:rsid w:val="001E69BB"/>
    <w:rPr>
      <w:color w:val="800080"/>
      <w:u w:val="single"/>
    </w:rPr>
  </w:style>
  <w:style w:type="character" w:customStyle="1" w:styleId="FooterChar">
    <w:name w:val="Footer Char"/>
    <w:link w:val="Footer"/>
    <w:rsid w:val="00AD488A"/>
    <w:rPr>
      <w:sz w:val="24"/>
      <w:szCs w:val="24"/>
    </w:rPr>
  </w:style>
  <w:style w:type="paragraph" w:styleId="NormalWeb">
    <w:name w:val="Normal (Web)"/>
    <w:basedOn w:val="Normal"/>
    <w:uiPriority w:val="99"/>
    <w:unhideWhenUsed/>
    <w:rsid w:val="009B5C08"/>
    <w:pPr>
      <w:spacing w:before="100" w:beforeAutospacing="1" w:after="100" w:afterAutospacing="1"/>
    </w:pPr>
    <w:rPr>
      <w:rFonts w:eastAsia="SimSun"/>
      <w:lang w:eastAsia="zh-CN"/>
    </w:rPr>
  </w:style>
  <w:style w:type="paragraph" w:styleId="ListParagraph">
    <w:name w:val="List Paragraph"/>
    <w:basedOn w:val="Normal"/>
    <w:uiPriority w:val="34"/>
    <w:qFormat/>
    <w:rsid w:val="00EC2096"/>
    <w:pPr>
      <w:spacing w:after="200"/>
      <w:ind w:left="720"/>
      <w:contextualSpacing/>
    </w:pPr>
    <w:rPr>
      <w:rFonts w:asciiTheme="minorHAnsi" w:eastAsiaTheme="minorHAnsi" w:hAnsiTheme="minorHAnsi" w:cstheme="minorBidi"/>
      <w:sz w:val="22"/>
      <w:szCs w:val="22"/>
    </w:rPr>
  </w:style>
  <w:style w:type="paragraph" w:styleId="BalloonText">
    <w:name w:val="Balloon Text"/>
    <w:basedOn w:val="Normal"/>
    <w:link w:val="BalloonTextChar"/>
    <w:rsid w:val="00BC0576"/>
    <w:rPr>
      <w:rFonts w:ascii="Tahoma" w:hAnsi="Tahoma" w:cs="Tahoma"/>
      <w:sz w:val="16"/>
      <w:szCs w:val="16"/>
    </w:rPr>
  </w:style>
  <w:style w:type="character" w:customStyle="1" w:styleId="BalloonTextChar">
    <w:name w:val="Balloon Text Char"/>
    <w:basedOn w:val="DefaultParagraphFont"/>
    <w:link w:val="BalloonText"/>
    <w:rsid w:val="00BC0576"/>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divs>
    <w:div w:id="707334202">
      <w:bodyDiv w:val="1"/>
      <w:marLeft w:val="0"/>
      <w:marRight w:val="0"/>
      <w:marTop w:val="0"/>
      <w:marBottom w:val="0"/>
      <w:divBdr>
        <w:top w:val="none" w:sz="0" w:space="0" w:color="auto"/>
        <w:left w:val="none" w:sz="0" w:space="0" w:color="auto"/>
        <w:bottom w:val="none" w:sz="0" w:space="0" w:color="auto"/>
        <w:right w:val="none" w:sz="0" w:space="0" w:color="auto"/>
      </w:divBdr>
    </w:div>
    <w:div w:id="1271472088">
      <w:bodyDiv w:val="1"/>
      <w:marLeft w:val="0"/>
      <w:marRight w:val="0"/>
      <w:marTop w:val="0"/>
      <w:marBottom w:val="0"/>
      <w:divBdr>
        <w:top w:val="none" w:sz="0" w:space="0" w:color="auto"/>
        <w:left w:val="none" w:sz="0" w:space="0" w:color="auto"/>
        <w:bottom w:val="none" w:sz="0" w:space="0" w:color="auto"/>
        <w:right w:val="none" w:sz="0" w:space="0" w:color="auto"/>
      </w:divBdr>
    </w:div>
    <w:div w:id="1354109036">
      <w:bodyDiv w:val="1"/>
      <w:marLeft w:val="0"/>
      <w:marRight w:val="0"/>
      <w:marTop w:val="0"/>
      <w:marBottom w:val="0"/>
      <w:divBdr>
        <w:top w:val="none" w:sz="0" w:space="0" w:color="auto"/>
        <w:left w:val="none" w:sz="0" w:space="0" w:color="auto"/>
        <w:bottom w:val="none" w:sz="0" w:space="0" w:color="auto"/>
        <w:right w:val="none" w:sz="0" w:space="0" w:color="auto"/>
      </w:divBdr>
    </w:div>
    <w:div w:id="1543515255">
      <w:bodyDiv w:val="1"/>
      <w:marLeft w:val="0"/>
      <w:marRight w:val="0"/>
      <w:marTop w:val="0"/>
      <w:marBottom w:val="0"/>
      <w:divBdr>
        <w:top w:val="none" w:sz="0" w:space="0" w:color="auto"/>
        <w:left w:val="none" w:sz="0" w:space="0" w:color="auto"/>
        <w:bottom w:val="none" w:sz="0" w:space="0" w:color="auto"/>
        <w:right w:val="none" w:sz="0" w:space="0" w:color="auto"/>
      </w:divBdr>
    </w:div>
    <w:div w:id="2071343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file:///C:\Users\Helen\AppData\Local\Microsoft\Windows\AppData\Roaming\AppData\Local\Microsoft\Windows\Temporary%20Internet%20Files\Content.Outlook\OVSFHLAF\www.wsba-adr.org"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file:///C:\Users\Helen\AppData\Local\Microsoft\Windows\AppData\Roaming\AppData\Local\Microsoft\Windows\Temporary%20Internet%20Files\Content.Outlook\OVSFHLAF\www.wsba-adr.org"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file:///C:\Users\Helen\AppData\Local\Microsoft\Windows\Temporary%20Internet%20Files\Content.Outlook\AP22CKTQ\www.wsba-adr.org"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oleObject" Target="embeddings/oleObject1.bin"/></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joannaroth:Google%20Drive:WSBA%20ADR:*form%20ADR%20Section%20note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C03B75-9ED4-7C4C-A004-7EBEFA61A4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 ADR Section notes.dotx</Template>
  <TotalTime>66</TotalTime>
  <Pages>3</Pages>
  <Words>547</Words>
  <Characters>3123</Characters>
  <Application>Microsoft Macintosh Word</Application>
  <DocSecurity>0</DocSecurity>
  <Lines>26</Lines>
  <Paragraphs>6</Paragraphs>
  <ScaleCrop>false</ScaleCrop>
  <Company>Ferguson | Bean PLLC</Company>
  <LinksUpToDate>false</LinksUpToDate>
  <CharactersWithSpaces>3835</CharactersWithSpaces>
  <SharedDoc>false</SharedDoc>
  <HLinks>
    <vt:vector size="30" baseType="variant">
      <vt:variant>
        <vt:i4>3211318</vt:i4>
      </vt:variant>
      <vt:variant>
        <vt:i4>3</vt:i4>
      </vt:variant>
      <vt:variant>
        <vt:i4>0</vt:i4>
      </vt:variant>
      <vt:variant>
        <vt:i4>5</vt:i4>
      </vt:variant>
      <vt:variant>
        <vt:lpwstr>../../../AppData/Local/Microsoft/Windows/Temporary Internet Files/Content.Outlook/AP22CKTQ/www.wsba-adr.org</vt:lpwstr>
      </vt:variant>
      <vt:variant>
        <vt:lpwstr/>
      </vt:variant>
      <vt:variant>
        <vt:i4>2097203</vt:i4>
      </vt:variant>
      <vt:variant>
        <vt:i4>0</vt:i4>
      </vt:variant>
      <vt:variant>
        <vt:i4>0</vt:i4>
      </vt:variant>
      <vt:variant>
        <vt:i4>5</vt:i4>
      </vt:variant>
      <vt:variant>
        <vt:lpwstr>http://www.mywsba.org/</vt:lpwstr>
      </vt:variant>
      <vt:variant>
        <vt:lpwstr/>
      </vt:variant>
      <vt:variant>
        <vt:i4>3211318</vt:i4>
      </vt:variant>
      <vt:variant>
        <vt:i4>12</vt:i4>
      </vt:variant>
      <vt:variant>
        <vt:i4>0</vt:i4>
      </vt:variant>
      <vt:variant>
        <vt:i4>5</vt:i4>
      </vt:variant>
      <vt:variant>
        <vt:lpwstr>../../../AppData/Local/Microsoft/Windows/Temporary Internet Files/Content.Outlook/AP22CKTQ/www.wsba-adr.org</vt:lpwstr>
      </vt:variant>
      <vt:variant>
        <vt:lpwstr/>
      </vt:variant>
      <vt:variant>
        <vt:i4>7471217</vt:i4>
      </vt:variant>
      <vt:variant>
        <vt:i4>9</vt:i4>
      </vt:variant>
      <vt:variant>
        <vt:i4>0</vt:i4>
      </vt:variant>
      <vt:variant>
        <vt:i4>5</vt:i4>
      </vt:variant>
      <vt:variant>
        <vt:lpwstr>../../../AppData/Local/Microsoft/Windows/AppData/Roaming/AppData/Local/Microsoft/Windows/Temporary Internet Files/Content.Outlook/OVSFHLAF/www.wsba-adr.org</vt:lpwstr>
      </vt:variant>
      <vt:variant>
        <vt:lpwstr/>
      </vt:variant>
      <vt:variant>
        <vt:i4>7471217</vt:i4>
      </vt:variant>
      <vt:variant>
        <vt:i4>6</vt:i4>
      </vt:variant>
      <vt:variant>
        <vt:i4>0</vt:i4>
      </vt:variant>
      <vt:variant>
        <vt:i4>5</vt:i4>
      </vt:variant>
      <vt:variant>
        <vt:lpwstr>../../../AppData/Local/Microsoft/Windows/AppData/Roaming/AppData/Local/Microsoft/Windows/Temporary Internet Files/Content.Outlook/OVSFHLAF/www.wsba-adr.org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Joanna Roth</dc:creator>
  <cp:lastModifiedBy>Joanna Roth</cp:lastModifiedBy>
  <cp:revision>3</cp:revision>
  <cp:lastPrinted>2014-03-10T22:42:00Z</cp:lastPrinted>
  <dcterms:created xsi:type="dcterms:W3CDTF">2017-10-20T19:11:00Z</dcterms:created>
  <dcterms:modified xsi:type="dcterms:W3CDTF">2017-10-20T20:27:00Z</dcterms:modified>
</cp:coreProperties>
</file>